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7513" w:rsidRPr="00A61258" w:rsidRDefault="002E7513" w:rsidP="00C74FD6">
      <w:pPr>
        <w:pStyle w:val="Heading2"/>
        <w:tabs>
          <w:tab w:val="left" w:pos="7200"/>
        </w:tabs>
        <w:ind w:left="7200"/>
        <w:jc w:val="both"/>
        <w:rPr>
          <w:rFonts w:asciiTheme="minorBidi" w:hAnsiTheme="minorBidi" w:cstheme="minorBidi" w:hint="cs"/>
          <w:sz w:val="24"/>
          <w:szCs w:val="24"/>
          <w:rtl/>
        </w:rPr>
      </w:pPr>
      <w:bookmarkStart w:id="0" w:name="_GoBack"/>
      <w:bookmarkEnd w:id="0"/>
    </w:p>
    <w:p w:rsidR="001F57EB" w:rsidRPr="00A61258" w:rsidRDefault="00FD7EAA" w:rsidP="00693F77">
      <w:pPr>
        <w:jc w:val="right"/>
        <w:rPr>
          <w:rFonts w:asciiTheme="minorBidi" w:hAnsiTheme="minorBidi" w:cstheme="minorBidi"/>
          <w:rtl/>
        </w:rPr>
      </w:pPr>
      <w:r w:rsidRPr="00A61258">
        <w:rPr>
          <w:rFonts w:asciiTheme="minorBidi" w:hAnsiTheme="minorBidi" w:cstheme="minorBidi"/>
          <w:rtl/>
        </w:rPr>
        <w:t>4</w:t>
      </w:r>
      <w:r w:rsidR="00EF73D9" w:rsidRPr="00A61258">
        <w:rPr>
          <w:rFonts w:asciiTheme="minorBidi" w:hAnsiTheme="minorBidi" w:cstheme="minorBidi"/>
          <w:rtl/>
        </w:rPr>
        <w:t xml:space="preserve"> נובמבר 2012</w:t>
      </w:r>
    </w:p>
    <w:p w:rsidR="00C74FD6" w:rsidRPr="00A61258" w:rsidRDefault="00C74FD6" w:rsidP="00C74FD6">
      <w:pPr>
        <w:rPr>
          <w:rFonts w:asciiTheme="minorBidi" w:hAnsiTheme="minorBidi" w:cstheme="minorBidi"/>
          <w:rtl/>
        </w:rPr>
      </w:pPr>
    </w:p>
    <w:p w:rsidR="00C74FD6" w:rsidRPr="00A61258" w:rsidRDefault="00C74FD6" w:rsidP="00C74FD6">
      <w:pPr>
        <w:spacing w:line="240" w:lineRule="auto"/>
        <w:rPr>
          <w:rFonts w:asciiTheme="minorBidi" w:hAnsiTheme="minorBidi" w:cstheme="minorBidi"/>
          <w:b/>
          <w:bCs/>
          <w:u w:val="single"/>
          <w:rtl/>
        </w:rPr>
      </w:pPr>
      <w:r w:rsidRPr="00A61258">
        <w:rPr>
          <w:rFonts w:asciiTheme="minorBidi" w:hAnsiTheme="minorBidi" w:cstheme="minorBidi"/>
          <w:rtl/>
        </w:rPr>
        <w:t>לכבוד</w:t>
      </w:r>
    </w:p>
    <w:p w:rsidR="00C74FD6" w:rsidRPr="00A61258" w:rsidRDefault="003604DD" w:rsidP="00C74FD6">
      <w:pPr>
        <w:spacing w:line="240" w:lineRule="auto"/>
        <w:rPr>
          <w:rFonts w:asciiTheme="minorBidi" w:hAnsiTheme="minorBidi" w:cstheme="minorBidi"/>
          <w:u w:val="single"/>
          <w:rtl/>
        </w:rPr>
      </w:pPr>
      <w:r w:rsidRPr="00A61258">
        <w:rPr>
          <w:rFonts w:asciiTheme="minorBidi" w:hAnsiTheme="minorBidi" w:cstheme="minorBidi"/>
          <w:u w:val="single"/>
          <w:rtl/>
        </w:rPr>
        <w:t>ועדת המכרזים המשרדית</w:t>
      </w:r>
    </w:p>
    <w:p w:rsidR="00C74FD6" w:rsidRPr="00A61258" w:rsidRDefault="00C74FD6" w:rsidP="00DC6EFF">
      <w:pPr>
        <w:tabs>
          <w:tab w:val="left" w:pos="0"/>
        </w:tabs>
        <w:jc w:val="center"/>
        <w:rPr>
          <w:rFonts w:asciiTheme="minorBidi" w:hAnsiTheme="minorBidi" w:cstheme="minorBidi"/>
          <w:b/>
          <w:bCs/>
          <w:u w:val="single"/>
          <w:rtl/>
        </w:rPr>
      </w:pPr>
      <w:r w:rsidRPr="00A61258">
        <w:rPr>
          <w:rFonts w:asciiTheme="minorBidi" w:hAnsiTheme="minorBidi" w:cstheme="minorBidi"/>
          <w:rtl/>
        </w:rPr>
        <w:t xml:space="preserve">הנדון: </w:t>
      </w:r>
      <w:r w:rsidR="00DC6EFF">
        <w:rPr>
          <w:rFonts w:asciiTheme="minorBidi" w:hAnsiTheme="minorBidi" w:cstheme="minorBidi" w:hint="cs"/>
          <w:b/>
          <w:bCs/>
          <w:u w:val="single"/>
          <w:rtl/>
        </w:rPr>
        <w:t>בקשה</w:t>
      </w:r>
      <w:r w:rsidR="00E95116" w:rsidRPr="00A61258">
        <w:rPr>
          <w:rFonts w:asciiTheme="minorBidi" w:hAnsiTheme="minorBidi" w:cstheme="minorBidi"/>
          <w:b/>
          <w:bCs/>
          <w:u w:val="single"/>
          <w:rtl/>
        </w:rPr>
        <w:t xml:space="preserve"> ל</w:t>
      </w:r>
      <w:r w:rsidR="003604DD" w:rsidRPr="00A61258">
        <w:rPr>
          <w:rFonts w:asciiTheme="minorBidi" w:hAnsiTheme="minorBidi" w:cstheme="minorBidi"/>
          <w:b/>
          <w:bCs/>
          <w:u w:val="single"/>
          <w:rtl/>
        </w:rPr>
        <w:t xml:space="preserve">מיזם משותף </w:t>
      </w:r>
      <w:r w:rsidR="00E95116" w:rsidRPr="00A61258">
        <w:rPr>
          <w:rFonts w:asciiTheme="minorBidi" w:hAnsiTheme="minorBidi" w:cstheme="minorBidi"/>
          <w:b/>
          <w:bCs/>
          <w:u w:val="single"/>
          <w:rtl/>
        </w:rPr>
        <w:t xml:space="preserve">בנושא </w:t>
      </w:r>
      <w:r w:rsidR="003604DD" w:rsidRPr="00A61258">
        <w:rPr>
          <w:rFonts w:asciiTheme="minorBidi" w:hAnsiTheme="minorBidi" w:cstheme="minorBidi"/>
          <w:b/>
          <w:bCs/>
          <w:u w:val="single"/>
          <w:rtl/>
        </w:rPr>
        <w:t>הכשרות וחינוך בתחום הבנייה הירוקה</w:t>
      </w:r>
    </w:p>
    <w:p w:rsidR="00E95116" w:rsidRPr="00A61258" w:rsidRDefault="00E95116" w:rsidP="00E95116">
      <w:pPr>
        <w:tabs>
          <w:tab w:val="left" w:pos="0"/>
        </w:tabs>
        <w:jc w:val="center"/>
        <w:rPr>
          <w:rFonts w:asciiTheme="minorBidi" w:hAnsiTheme="minorBidi" w:cstheme="minorBidi"/>
          <w:rtl/>
        </w:rPr>
      </w:pPr>
      <w:r w:rsidRPr="00A61258">
        <w:rPr>
          <w:rFonts w:asciiTheme="minorBidi" w:hAnsiTheme="minorBidi" w:cstheme="minorBidi"/>
          <w:b/>
          <w:bCs/>
          <w:rtl/>
        </w:rPr>
        <w:t>בין המשרד להגנת הסביבה למועצה הישראלית לבנייה ירוקה</w:t>
      </w:r>
    </w:p>
    <w:p w:rsidR="00E95116" w:rsidRPr="00A61258" w:rsidRDefault="00E95116" w:rsidP="00C74FD6">
      <w:pPr>
        <w:tabs>
          <w:tab w:val="left" w:pos="3146"/>
        </w:tabs>
        <w:rPr>
          <w:rFonts w:asciiTheme="minorBidi" w:hAnsiTheme="minorBidi" w:cstheme="minorBidi"/>
          <w:u w:val="single"/>
          <w:rtl/>
        </w:rPr>
      </w:pPr>
      <w:r w:rsidRPr="00A61258">
        <w:rPr>
          <w:rFonts w:asciiTheme="minorBidi" w:hAnsiTheme="minorBidi" w:cstheme="minorBidi"/>
          <w:u w:val="single"/>
          <w:rtl/>
        </w:rPr>
        <w:t>רקע</w:t>
      </w:r>
    </w:p>
    <w:p w:rsidR="00E95116" w:rsidRPr="00A61258" w:rsidRDefault="00E95116" w:rsidP="003E56A2">
      <w:pPr>
        <w:tabs>
          <w:tab w:val="left" w:pos="3146"/>
        </w:tabs>
        <w:jc w:val="both"/>
        <w:rPr>
          <w:rFonts w:asciiTheme="minorBidi" w:hAnsiTheme="minorBidi" w:cstheme="minorBidi"/>
          <w:rtl/>
        </w:rPr>
      </w:pPr>
      <w:r w:rsidRPr="00A61258">
        <w:rPr>
          <w:rFonts w:asciiTheme="minorBidi" w:hAnsiTheme="minorBidi" w:cstheme="minorBidi"/>
          <w:rtl/>
        </w:rPr>
        <w:t>במסגרת החלטת ממשלה מס' 2508 "תכנית לאומית להפחתת פליטות פד"ח" זוהו 4 מנופים להפחתה, ביניהם הבנייה הירוקה. בעקבות עבודה נרחבת שנעשתה בנושא ומהווה חלק מההחלטה</w:t>
      </w:r>
      <w:r w:rsidR="003E56A2" w:rsidRPr="00A61258">
        <w:rPr>
          <w:rFonts w:asciiTheme="minorBidi" w:hAnsiTheme="minorBidi" w:cstheme="minorBidi"/>
          <w:rtl/>
        </w:rPr>
        <w:t xml:space="preserve"> (דו"ח וועדת שני)</w:t>
      </w:r>
      <w:r w:rsidRPr="00A61258">
        <w:rPr>
          <w:rFonts w:asciiTheme="minorBidi" w:hAnsiTheme="minorBidi" w:cstheme="minorBidi"/>
          <w:rtl/>
        </w:rPr>
        <w:t>, הוקצתה משימה למש' להגנת הסביבה להטמעת הנושא ע"י חינוך והכשרות בקרב קהלי יעד שיזוהו כמרכיבים חשובים בבניית השוק בתחום הבנייה הירוקה. בהתאם להחלטה הזמין המשרד דו"ח בנושא "הטמעת הבנייה הירוקה באקדמיה" שהוכן ע"י ד"ר נועם אוסטרליץ. ב</w:t>
      </w:r>
      <w:r w:rsidR="003E56A2" w:rsidRPr="00A61258">
        <w:rPr>
          <w:rFonts w:asciiTheme="minorBidi" w:hAnsiTheme="minorBidi" w:cstheme="minorBidi"/>
          <w:rtl/>
        </w:rPr>
        <w:t>דו"ח זוהו מספר קהלי יעד למיקוד, ורשימת אמצעים ליישום על מנת לקדם את הבנייה הירוקה בישראל באמצעותם. בין קהלי היעד שזוהו (בדו"ח וועדת שני וכן בדו"ח של ד"ר אוסטרליץ) נמנים כ"א תכנון (סטודנטים ומרצים לאדריכלות, גורמי תכנון סטטוטורי, יחידות סביבתיות וכד'), כ"א לביצוע (קבלנים, משפצים ומנהלי פרויקטים), וגורמי שוק הנדל"ן והבנייה (שמאים, סוכני נדל"ן). מאחר ומוסדות האקדמיה וההכשרה אינן עוסקות בבנייה ירוקה באופן יסודי, ומתוך מטרה להביא ידע בתחום שהינו מעשי ולא רק אקדמי, הוחלט לפנות למועצה הישראלית לבנייה ירוקה לצורך שיתוף פעולה לצורך יישום חלק מהמלצות הדו"ח בנושא.</w:t>
      </w:r>
    </w:p>
    <w:p w:rsidR="00853BAA" w:rsidRPr="00A61258" w:rsidRDefault="00853BAA" w:rsidP="003E56A2">
      <w:pPr>
        <w:tabs>
          <w:tab w:val="left" w:pos="3146"/>
        </w:tabs>
        <w:jc w:val="both"/>
        <w:rPr>
          <w:rFonts w:asciiTheme="minorBidi" w:hAnsiTheme="minorBidi" w:cstheme="minorBidi"/>
          <w:b/>
          <w:bCs/>
          <w:u w:val="single"/>
          <w:rtl/>
        </w:rPr>
      </w:pPr>
      <w:r w:rsidRPr="00A61258">
        <w:rPr>
          <w:rFonts w:asciiTheme="minorBidi" w:hAnsiTheme="minorBidi" w:cstheme="minorBidi"/>
          <w:b/>
          <w:bCs/>
          <w:u w:val="single"/>
          <w:rtl/>
        </w:rPr>
        <w:t>מהות המיזם</w:t>
      </w:r>
    </w:p>
    <w:p w:rsidR="00853BAA" w:rsidRPr="00A61258" w:rsidRDefault="00853BAA" w:rsidP="003E56A2">
      <w:pPr>
        <w:tabs>
          <w:tab w:val="left" w:pos="3146"/>
        </w:tabs>
        <w:jc w:val="both"/>
        <w:rPr>
          <w:rFonts w:asciiTheme="minorBidi" w:hAnsiTheme="minorBidi" w:cstheme="minorBidi"/>
          <w:rtl/>
        </w:rPr>
      </w:pPr>
      <w:r w:rsidRPr="00A61258">
        <w:rPr>
          <w:rFonts w:asciiTheme="minorBidi" w:hAnsiTheme="minorBidi" w:cstheme="minorBidi"/>
          <w:rtl/>
        </w:rPr>
        <w:t>המיזם נועד לגשר על פערים בתחום ההכשרות והחינוך עבור כוח אדם בתחום הבנייה הירוקה שזוהו כציבורי מפתח בדו"חות בנושא, ע"י הצעת חומר לימודי והכשרות בפועל לציבורים אלו, בתכנון, ביצוע ומימון משותף למשרד להגנת הסביבה ולמועצה הישראלית לבנייה ירוקה.</w:t>
      </w:r>
    </w:p>
    <w:p w:rsidR="003E56A2" w:rsidRPr="00A61258" w:rsidRDefault="00CD5117" w:rsidP="00CD5117">
      <w:pPr>
        <w:tabs>
          <w:tab w:val="left" w:pos="3146"/>
        </w:tabs>
        <w:jc w:val="both"/>
        <w:rPr>
          <w:rFonts w:asciiTheme="minorBidi" w:hAnsiTheme="minorBidi" w:cstheme="minorBidi"/>
          <w:rtl/>
        </w:rPr>
      </w:pPr>
      <w:r w:rsidRPr="00A61258">
        <w:rPr>
          <w:rFonts w:asciiTheme="minorBidi" w:hAnsiTheme="minorBidi" w:cstheme="minorBidi"/>
          <w:rtl/>
        </w:rPr>
        <w:t xml:space="preserve">הפנייה אל </w:t>
      </w:r>
      <w:r w:rsidRPr="00A61258">
        <w:rPr>
          <w:rFonts w:asciiTheme="minorBidi" w:hAnsiTheme="minorBidi" w:cstheme="minorBidi"/>
          <w:b/>
          <w:bCs/>
          <w:rtl/>
        </w:rPr>
        <w:t xml:space="preserve">המועצה הישראלית לבנייה ירוקה </w:t>
      </w:r>
      <w:r w:rsidRPr="00A61258">
        <w:rPr>
          <w:rFonts w:asciiTheme="minorBidi" w:hAnsiTheme="minorBidi" w:cstheme="minorBidi"/>
          <w:rtl/>
        </w:rPr>
        <w:t>(להלן "המועצה") נעשתה מאחר והוא הגוף היחיד המשלב את היכולות והניסיון הדרוש לנושא, לפי הפירוט הבא</w:t>
      </w:r>
      <w:r w:rsidR="003E56A2" w:rsidRPr="00A61258">
        <w:rPr>
          <w:rFonts w:asciiTheme="minorBidi" w:hAnsiTheme="minorBidi" w:cstheme="minorBidi"/>
          <w:rtl/>
        </w:rPr>
        <w:t>:</w:t>
      </w:r>
    </w:p>
    <w:p w:rsidR="003E56A2" w:rsidRPr="00A61258" w:rsidRDefault="003E56A2" w:rsidP="00CD5117">
      <w:pPr>
        <w:numPr>
          <w:ilvl w:val="0"/>
          <w:numId w:val="1"/>
        </w:numPr>
        <w:tabs>
          <w:tab w:val="left" w:pos="706"/>
        </w:tabs>
        <w:jc w:val="both"/>
        <w:rPr>
          <w:rFonts w:asciiTheme="minorBidi" w:hAnsiTheme="minorBidi" w:cstheme="minorBidi"/>
        </w:rPr>
      </w:pPr>
      <w:r w:rsidRPr="00A61258">
        <w:rPr>
          <w:rFonts w:asciiTheme="minorBidi" w:hAnsiTheme="minorBidi" w:cstheme="minorBidi"/>
          <w:rtl/>
        </w:rPr>
        <w:t>למועצה ידע מקצועי רב בתחום, והיווה את הגורם המרכזי שתרם ידע יישומי לתהליך כתיבת התקן הישראלי לבנייה ירוקה (ת"י 5281)</w:t>
      </w:r>
      <w:r w:rsidR="00CD5117" w:rsidRPr="00A61258">
        <w:rPr>
          <w:rFonts w:asciiTheme="minorBidi" w:hAnsiTheme="minorBidi" w:cstheme="minorBidi"/>
          <w:rtl/>
        </w:rPr>
        <w:t xml:space="preserve"> ע"י כתיבת ניירות מידע עבור וועדות המומחים</w:t>
      </w:r>
      <w:r w:rsidRPr="00A61258">
        <w:rPr>
          <w:rFonts w:asciiTheme="minorBidi" w:hAnsiTheme="minorBidi" w:cstheme="minorBidi"/>
          <w:rtl/>
        </w:rPr>
        <w:t>, לרבות כתיבת המדריך לתקן ובניית הכשרות בתחום</w:t>
      </w:r>
      <w:r w:rsidR="00CD5117" w:rsidRPr="00A61258">
        <w:rPr>
          <w:rFonts w:asciiTheme="minorBidi" w:hAnsiTheme="minorBidi" w:cstheme="minorBidi"/>
          <w:rtl/>
        </w:rPr>
        <w:t xml:space="preserve"> עבור מכון התקנים הישראלי (דרך בית הספר לבנייה ירוקה שהוקם במועצה</w:t>
      </w:r>
      <w:r w:rsidRPr="00A61258">
        <w:rPr>
          <w:rFonts w:asciiTheme="minorBidi" w:hAnsiTheme="minorBidi" w:cstheme="minorBidi"/>
          <w:rtl/>
        </w:rPr>
        <w:t>.</w:t>
      </w:r>
      <w:r w:rsidR="00CD5117" w:rsidRPr="00A61258">
        <w:rPr>
          <w:rFonts w:asciiTheme="minorBidi" w:hAnsiTheme="minorBidi" w:cstheme="minorBidi"/>
          <w:rtl/>
        </w:rPr>
        <w:t>)</w:t>
      </w:r>
    </w:p>
    <w:p w:rsidR="00CD5117" w:rsidRPr="00A61258" w:rsidRDefault="003E56A2" w:rsidP="00E677BF">
      <w:pPr>
        <w:numPr>
          <w:ilvl w:val="0"/>
          <w:numId w:val="1"/>
        </w:numPr>
        <w:tabs>
          <w:tab w:val="left" w:pos="706"/>
        </w:tabs>
        <w:jc w:val="both"/>
        <w:rPr>
          <w:rFonts w:asciiTheme="minorBidi" w:hAnsiTheme="minorBidi" w:cstheme="minorBidi"/>
        </w:rPr>
      </w:pPr>
      <w:r w:rsidRPr="00A61258">
        <w:rPr>
          <w:rFonts w:asciiTheme="minorBidi" w:hAnsiTheme="minorBidi" w:cstheme="minorBidi"/>
          <w:rtl/>
        </w:rPr>
        <w:lastRenderedPageBreak/>
        <w:t xml:space="preserve">המועצה הינה הגוף המרכזי המבצע הכשרות בתחום, </w:t>
      </w:r>
      <w:r w:rsidR="00CD5117" w:rsidRPr="00A61258">
        <w:rPr>
          <w:rFonts w:asciiTheme="minorBidi" w:hAnsiTheme="minorBidi" w:cstheme="minorBidi"/>
          <w:rtl/>
        </w:rPr>
        <w:t>והקים בית ספר ללימודי בניי</w:t>
      </w:r>
      <w:r w:rsidR="00E677BF" w:rsidRPr="00A61258">
        <w:rPr>
          <w:rFonts w:asciiTheme="minorBidi" w:hAnsiTheme="minorBidi" w:cstheme="minorBidi"/>
          <w:rtl/>
        </w:rPr>
        <w:t>ה ירוקה לאנשי מקצוע בתחומי התכנון והבנייה.</w:t>
      </w:r>
    </w:p>
    <w:p w:rsidR="00E677BF" w:rsidRPr="00A61258" w:rsidRDefault="00E677BF" w:rsidP="00E95116">
      <w:pPr>
        <w:numPr>
          <w:ilvl w:val="0"/>
          <w:numId w:val="1"/>
        </w:numPr>
        <w:tabs>
          <w:tab w:val="left" w:pos="706"/>
        </w:tabs>
        <w:jc w:val="both"/>
        <w:rPr>
          <w:rFonts w:asciiTheme="minorBidi" w:hAnsiTheme="minorBidi" w:cstheme="minorBidi"/>
          <w:u w:val="single"/>
        </w:rPr>
      </w:pPr>
      <w:r w:rsidRPr="00A61258">
        <w:rPr>
          <w:rFonts w:asciiTheme="minorBidi" w:hAnsiTheme="minorBidi" w:cstheme="minorBidi"/>
          <w:rtl/>
        </w:rPr>
        <w:t xml:space="preserve">המועצה </w:t>
      </w:r>
      <w:r w:rsidR="003E56A2" w:rsidRPr="00A61258">
        <w:rPr>
          <w:rFonts w:asciiTheme="minorBidi" w:hAnsiTheme="minorBidi" w:cstheme="minorBidi"/>
          <w:rtl/>
        </w:rPr>
        <w:t>הינ</w:t>
      </w:r>
      <w:r w:rsidRPr="00A61258">
        <w:rPr>
          <w:rFonts w:asciiTheme="minorBidi" w:hAnsiTheme="minorBidi" w:cstheme="minorBidi"/>
          <w:rtl/>
        </w:rPr>
        <w:t>ה</w:t>
      </w:r>
      <w:r w:rsidR="003E56A2" w:rsidRPr="00A61258">
        <w:rPr>
          <w:rFonts w:asciiTheme="minorBidi" w:hAnsiTheme="minorBidi" w:cstheme="minorBidi"/>
          <w:rtl/>
        </w:rPr>
        <w:t xml:space="preserve"> היחיד</w:t>
      </w:r>
      <w:r w:rsidRPr="00A61258">
        <w:rPr>
          <w:rFonts w:asciiTheme="minorBidi" w:hAnsiTheme="minorBidi" w:cstheme="minorBidi"/>
          <w:rtl/>
        </w:rPr>
        <w:t>ה</w:t>
      </w:r>
      <w:r w:rsidR="003E56A2" w:rsidRPr="00A61258">
        <w:rPr>
          <w:rFonts w:asciiTheme="minorBidi" w:hAnsiTheme="minorBidi" w:cstheme="minorBidi"/>
          <w:rtl/>
        </w:rPr>
        <w:t xml:space="preserve"> בעל</w:t>
      </w:r>
      <w:r w:rsidRPr="00A61258">
        <w:rPr>
          <w:rFonts w:asciiTheme="minorBidi" w:hAnsiTheme="minorBidi" w:cstheme="minorBidi"/>
          <w:rtl/>
        </w:rPr>
        <w:t>ת</w:t>
      </w:r>
      <w:r w:rsidR="003E56A2" w:rsidRPr="00A61258">
        <w:rPr>
          <w:rFonts w:asciiTheme="minorBidi" w:hAnsiTheme="minorBidi" w:cstheme="minorBidi"/>
          <w:rtl/>
        </w:rPr>
        <w:t xml:space="preserve"> ה</w:t>
      </w:r>
      <w:r w:rsidRPr="00A61258">
        <w:rPr>
          <w:rFonts w:asciiTheme="minorBidi" w:hAnsiTheme="minorBidi" w:cstheme="minorBidi"/>
          <w:rtl/>
        </w:rPr>
        <w:t>ניסיון וה</w:t>
      </w:r>
      <w:r w:rsidR="003E56A2" w:rsidRPr="00A61258">
        <w:rPr>
          <w:rFonts w:asciiTheme="minorBidi" w:hAnsiTheme="minorBidi" w:cstheme="minorBidi"/>
          <w:rtl/>
        </w:rPr>
        <w:t xml:space="preserve">יכולת לשלב </w:t>
      </w:r>
      <w:r w:rsidRPr="00A61258">
        <w:rPr>
          <w:rFonts w:asciiTheme="minorBidi" w:hAnsiTheme="minorBidi" w:cstheme="minorBidi"/>
          <w:rtl/>
        </w:rPr>
        <w:t xml:space="preserve">ידע </w:t>
      </w:r>
      <w:r w:rsidR="003E56A2" w:rsidRPr="00A61258">
        <w:rPr>
          <w:rFonts w:asciiTheme="minorBidi" w:hAnsiTheme="minorBidi" w:cstheme="minorBidi"/>
          <w:rtl/>
        </w:rPr>
        <w:t xml:space="preserve">אקדמי (במועצה חברות מספר גופים אקדמיים, לרבות </w:t>
      </w:r>
      <w:r w:rsidR="00CD5117" w:rsidRPr="00A61258">
        <w:rPr>
          <w:rFonts w:asciiTheme="minorBidi" w:hAnsiTheme="minorBidi" w:cstheme="minorBidi"/>
          <w:rtl/>
        </w:rPr>
        <w:t xml:space="preserve">אונ' בן גוריון, ב"יס פורטר ללימודי סביבה באונ' ת"א, הטכניון ובצלאל) עם ידע יישומי מהשטח (חברים במועצה גם התאחדות בוני הארץ, מכון התקנים הישראלי, איגוד המתכננים בישראל, משרדי תכנון, חברות בתחומי ייצור חומרים, שירותים וטכנולוגיות) </w:t>
      </w:r>
    </w:p>
    <w:p w:rsidR="00E95116" w:rsidRPr="00A61258" w:rsidRDefault="00E95116" w:rsidP="00A96734">
      <w:pPr>
        <w:tabs>
          <w:tab w:val="left" w:pos="706"/>
        </w:tabs>
        <w:jc w:val="both"/>
        <w:rPr>
          <w:rFonts w:asciiTheme="minorBidi" w:hAnsiTheme="minorBidi" w:cstheme="minorBidi"/>
          <w:u w:val="single"/>
          <w:rtl/>
        </w:rPr>
      </w:pPr>
      <w:r w:rsidRPr="00A61258">
        <w:rPr>
          <w:rFonts w:asciiTheme="minorBidi" w:hAnsiTheme="minorBidi" w:cstheme="minorBidi"/>
          <w:u w:val="single"/>
          <w:rtl/>
        </w:rPr>
        <w:t>יעדי המיזם</w:t>
      </w:r>
      <w:r w:rsidR="00A96734" w:rsidRPr="00A61258">
        <w:rPr>
          <w:rFonts w:asciiTheme="minorBidi" w:hAnsiTheme="minorBidi" w:cstheme="minorBidi"/>
          <w:u w:val="single"/>
          <w:rtl/>
        </w:rPr>
        <w:t xml:space="preserve"> וקהלי היעד</w:t>
      </w:r>
    </w:p>
    <w:p w:rsidR="00E677BF" w:rsidRPr="00A61258" w:rsidRDefault="00E677BF" w:rsidP="00E677BF">
      <w:pPr>
        <w:tabs>
          <w:tab w:val="left" w:pos="706"/>
        </w:tabs>
        <w:jc w:val="both"/>
        <w:rPr>
          <w:rFonts w:asciiTheme="minorBidi" w:hAnsiTheme="minorBidi" w:cstheme="minorBidi"/>
          <w:rtl/>
        </w:rPr>
      </w:pPr>
      <w:r w:rsidRPr="00A61258">
        <w:rPr>
          <w:rFonts w:asciiTheme="minorBidi" w:hAnsiTheme="minorBidi" w:cstheme="minorBidi"/>
          <w:rtl/>
        </w:rPr>
        <w:t>יעדי המיזם נגזרו מתוך הדו"חות בנושא, וכוללים פתיחת חסמים בתחום:</w:t>
      </w:r>
    </w:p>
    <w:p w:rsidR="00E677BF" w:rsidRPr="00A61258" w:rsidRDefault="00E677BF" w:rsidP="00E677BF">
      <w:pPr>
        <w:numPr>
          <w:ilvl w:val="0"/>
          <w:numId w:val="2"/>
        </w:numPr>
        <w:tabs>
          <w:tab w:val="left" w:pos="706"/>
        </w:tabs>
        <w:jc w:val="both"/>
        <w:rPr>
          <w:rFonts w:asciiTheme="minorBidi" w:hAnsiTheme="minorBidi" w:cstheme="minorBidi"/>
        </w:rPr>
      </w:pPr>
      <w:r w:rsidRPr="00A61258">
        <w:rPr>
          <w:rFonts w:asciiTheme="minorBidi" w:hAnsiTheme="minorBidi" w:cstheme="minorBidi"/>
          <w:rtl/>
        </w:rPr>
        <w:t>יכולת מוסדות אקדמיים לתגמל הפקה של חומרי הוראה בתחומים שלא הוגדרו כבעלי פוטנציאל כלכלי רב עבור המוסד.</w:t>
      </w:r>
    </w:p>
    <w:p w:rsidR="00E677BF" w:rsidRPr="00A61258" w:rsidRDefault="00E677BF" w:rsidP="00E677BF">
      <w:pPr>
        <w:numPr>
          <w:ilvl w:val="0"/>
          <w:numId w:val="2"/>
        </w:numPr>
        <w:tabs>
          <w:tab w:val="left" w:pos="706"/>
        </w:tabs>
        <w:jc w:val="both"/>
        <w:rPr>
          <w:rFonts w:asciiTheme="minorBidi" w:hAnsiTheme="minorBidi" w:cstheme="minorBidi"/>
        </w:rPr>
      </w:pPr>
      <w:r w:rsidRPr="00A61258">
        <w:rPr>
          <w:rFonts w:asciiTheme="minorBidi" w:hAnsiTheme="minorBidi" w:cstheme="minorBidi"/>
          <w:rtl/>
        </w:rPr>
        <w:t>חוסר ידע בקרב גורמי שוק רלוונטיים, שאינם נחשפים לכך במהלך הכשרתם או עבודתם (שמאים, סוכני נדל"ן, קבלנים, "שיפוצניקים" ,בעלי נכסים המשפצים את נכסיהם הפרטיים)</w:t>
      </w:r>
    </w:p>
    <w:p w:rsidR="00E677BF" w:rsidRDefault="00E677BF" w:rsidP="00E677BF">
      <w:pPr>
        <w:numPr>
          <w:ilvl w:val="0"/>
          <w:numId w:val="2"/>
        </w:numPr>
        <w:tabs>
          <w:tab w:val="left" w:pos="706"/>
        </w:tabs>
        <w:jc w:val="both"/>
        <w:rPr>
          <w:rFonts w:asciiTheme="minorBidi" w:hAnsiTheme="minorBidi" w:cstheme="minorBidi"/>
        </w:rPr>
      </w:pPr>
      <w:r w:rsidRPr="00A61258">
        <w:rPr>
          <w:rFonts w:asciiTheme="minorBidi" w:hAnsiTheme="minorBidi" w:cstheme="minorBidi"/>
          <w:rtl/>
        </w:rPr>
        <w:t>חוסר ידע בקרב גורמי תכנון סטטוטורי, מחזיקי עניין בתחום התכנון המתארי, גורמי אקדמיה ואנשי מקצוע</w:t>
      </w:r>
    </w:p>
    <w:p w:rsidR="00BB7BB6" w:rsidRPr="00A61258" w:rsidRDefault="00BB7BB6" w:rsidP="00BB7BB6">
      <w:pPr>
        <w:tabs>
          <w:tab w:val="left" w:pos="706"/>
        </w:tabs>
        <w:jc w:val="both"/>
        <w:rPr>
          <w:rFonts w:asciiTheme="minorBidi" w:hAnsiTheme="minorBidi" w:cstheme="minorBidi"/>
          <w:rtl/>
        </w:rPr>
      </w:pPr>
      <w:r>
        <w:rPr>
          <w:rFonts w:asciiTheme="minorBidi" w:hAnsiTheme="minorBidi" w:cstheme="minorBidi" w:hint="cs"/>
          <w:rtl/>
        </w:rPr>
        <w:t>קהלים אלו נבחרו מתוך ניתוח של גורמי השוק המשפיעים על יישום הבנייה הירוקה, ואינם מקבלים מענה במסגרת הלימודים האקדמיים בתחומם.</w:t>
      </w:r>
    </w:p>
    <w:p w:rsidR="00A96734" w:rsidRPr="00A61258" w:rsidRDefault="00A96734" w:rsidP="00A96734">
      <w:pPr>
        <w:tabs>
          <w:tab w:val="left" w:pos="3146"/>
        </w:tabs>
        <w:rPr>
          <w:rFonts w:asciiTheme="minorBidi" w:hAnsiTheme="minorBidi" w:cstheme="minorBidi"/>
          <w:u w:val="single"/>
          <w:rtl/>
        </w:rPr>
      </w:pPr>
      <w:r w:rsidRPr="00A61258">
        <w:rPr>
          <w:rFonts w:asciiTheme="minorBidi" w:hAnsiTheme="minorBidi" w:cstheme="minorBidi"/>
          <w:u w:val="single"/>
          <w:rtl/>
        </w:rPr>
        <w:t>תפוקות ואבני דרך</w:t>
      </w:r>
    </w:p>
    <w:p w:rsidR="00A96734" w:rsidRPr="00A61258" w:rsidRDefault="00343AD6" w:rsidP="00A95551">
      <w:pPr>
        <w:numPr>
          <w:ilvl w:val="0"/>
          <w:numId w:val="4"/>
        </w:numPr>
        <w:tabs>
          <w:tab w:val="left" w:pos="706"/>
        </w:tabs>
        <w:jc w:val="both"/>
        <w:rPr>
          <w:rFonts w:asciiTheme="minorBidi" w:hAnsiTheme="minorBidi" w:cstheme="minorBidi"/>
        </w:rPr>
      </w:pPr>
      <w:r w:rsidRPr="00A61258">
        <w:rPr>
          <w:rFonts w:asciiTheme="minorBidi" w:hAnsiTheme="minorBidi" w:cstheme="minorBidi"/>
          <w:b/>
          <w:bCs/>
          <w:u w:val="single"/>
          <w:rtl/>
        </w:rPr>
        <w:t>כתיבת מדריך לבנייה ירוקה</w:t>
      </w:r>
      <w:r w:rsidR="00A95551" w:rsidRPr="00A61258">
        <w:rPr>
          <w:rFonts w:asciiTheme="minorBidi" w:hAnsiTheme="minorBidi" w:cstheme="minorBidi"/>
          <w:rtl/>
        </w:rPr>
        <w:t xml:space="preserve"> בשיתוף ובהתייעצות עם הגורמים המקצועיים במש' להגנת הסביבה (לרבות אגף תכנון ובנייה ירוקה, מרכז פסולת בניין, רעש וקרינה, אקוסטיקה, פסולת, אגף מים ונחלים). המשרד ישתתף בעריכה ויספק מידע מקצועי בנושאים שבטיפולו.</w:t>
      </w:r>
    </w:p>
    <w:p w:rsidR="008C77B0" w:rsidRPr="00A61258" w:rsidRDefault="00451BC5" w:rsidP="00451BC5">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קהלי היעד למדריך כוללים: רוכשי דירות, אנשי מקצוע בתחומי הבנייה (קבלנים לרבות קבלני משנה בתחומי שלד וגמרים, קבלני שיפוצים לרבות בעלי נכסים המשפצים את נכסיהם), סטודנטים למקצועות התכנון והבנייה</w:t>
      </w:r>
      <w:r w:rsidR="0012180B" w:rsidRPr="00A61258">
        <w:rPr>
          <w:rFonts w:asciiTheme="minorBidi" w:hAnsiTheme="minorBidi" w:cstheme="minorBidi"/>
          <w:rtl/>
        </w:rPr>
        <w:t>.</w:t>
      </w:r>
    </w:p>
    <w:p w:rsidR="00451BC5" w:rsidRPr="00A61258" w:rsidRDefault="00451BC5" w:rsidP="00451BC5">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המדריך יכלול לכל הפחות פרקים בנושאים הבאים: </w:t>
      </w:r>
    </w:p>
    <w:p w:rsidR="00C42356" w:rsidRPr="00A61258" w:rsidRDefault="00C42356" w:rsidP="00451BC5">
      <w:pPr>
        <w:numPr>
          <w:ilvl w:val="2"/>
          <w:numId w:val="4"/>
        </w:numPr>
        <w:tabs>
          <w:tab w:val="left" w:pos="706"/>
        </w:tabs>
        <w:jc w:val="both"/>
        <w:rPr>
          <w:rFonts w:asciiTheme="minorBidi" w:hAnsiTheme="minorBidi" w:cstheme="minorBidi"/>
        </w:rPr>
      </w:pPr>
      <w:r w:rsidRPr="00A61258">
        <w:rPr>
          <w:rFonts w:asciiTheme="minorBidi" w:hAnsiTheme="minorBidi" w:cstheme="minorBidi"/>
          <w:rtl/>
        </w:rPr>
        <w:t>כללי:</w:t>
      </w:r>
    </w:p>
    <w:p w:rsidR="00451BC5"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סקירת מושגי יסוד למשתמש בתחום הבנייה הירוקה</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עקרונות כללים לתכנון בית ירוק (דגש על אנרגיה ומים)</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בעלי מקצוע רלוונטיים לתכנון המבנה הירוק ומשמעותם</w:t>
      </w:r>
    </w:p>
    <w:p w:rsidR="00C42356" w:rsidRPr="00A61258" w:rsidRDefault="00C42356" w:rsidP="00C42356">
      <w:pPr>
        <w:numPr>
          <w:ilvl w:val="2"/>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lastRenderedPageBreak/>
        <w:t>תכנון ירוק</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סקירה על סעיפי ת"י 5281 לבנייה ירוקה ומשמעות כל פרק בתקן</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חימום וקירו</w:t>
      </w:r>
      <w:r w:rsidR="00A95551" w:rsidRPr="00A61258">
        <w:rPr>
          <w:rFonts w:asciiTheme="minorBidi" w:hAnsiTheme="minorBidi" w:cstheme="minorBidi"/>
          <w:rtl/>
        </w:rPr>
        <w:t>ר</w:t>
      </w:r>
      <w:r w:rsidRPr="00A61258">
        <w:rPr>
          <w:rFonts w:asciiTheme="minorBidi" w:hAnsiTheme="minorBidi" w:cstheme="minorBidi"/>
          <w:rtl/>
        </w:rPr>
        <w:t xml:space="preserve"> פאסיבי מהו? עקרונות תכנון</w:t>
      </w:r>
      <w:r w:rsidR="00A95551" w:rsidRPr="00A61258">
        <w:rPr>
          <w:rFonts w:asciiTheme="minorBidi" w:hAnsiTheme="minorBidi" w:cstheme="minorBidi"/>
          <w:rtl/>
        </w:rPr>
        <w:t xml:space="preserve"> להשגת נוחות תרמית</w:t>
      </w:r>
    </w:p>
    <w:p w:rsidR="00A95551" w:rsidRPr="00A61258" w:rsidRDefault="00A95551"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הנחיות לתכנון</w:t>
      </w:r>
    </w:p>
    <w:p w:rsidR="00A95551" w:rsidRPr="00A61258" w:rsidRDefault="00A95551"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הנחיות לתפעול</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פעולות ליירוק מבנה קיים – שיפוץ קל</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פעולות ליירוק מבנה קיים – שיפוץ מלא</w:t>
      </w:r>
    </w:p>
    <w:p w:rsidR="00C42356" w:rsidRPr="00A61258" w:rsidRDefault="00A95551"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 xml:space="preserve">פירוט סוגים ואופני </w:t>
      </w:r>
      <w:r w:rsidR="00C42356" w:rsidRPr="00A61258">
        <w:rPr>
          <w:rFonts w:asciiTheme="minorBidi" w:hAnsiTheme="minorBidi" w:cstheme="minorBidi"/>
          <w:rtl/>
        </w:rPr>
        <w:t>שימוש בחומרים ירוקים (הסבר ודוגמאות)</w:t>
      </w:r>
    </w:p>
    <w:p w:rsidR="00C42356" w:rsidRPr="00A61258" w:rsidRDefault="00C42356" w:rsidP="00C42356">
      <w:pPr>
        <w:numPr>
          <w:ilvl w:val="2"/>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סקירה כלכלית</w:t>
      </w:r>
    </w:p>
    <w:p w:rsidR="00C42356" w:rsidRPr="00A61258" w:rsidRDefault="00C42356" w:rsidP="00A95551">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פירוט % חיסכון בכל פעולה ליירוק המבנה (הערכה)</w:t>
      </w:r>
    </w:p>
    <w:p w:rsidR="00C42356" w:rsidRPr="00A61258" w:rsidRDefault="00C42356" w:rsidP="00C42356">
      <w:pPr>
        <w:numPr>
          <w:ilvl w:val="3"/>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הערכה כלכלית של % החיסכון החודשי לאחר יירוק דירת מגורים (5 נפשות, 100 מ"ר)</w:t>
      </w:r>
    </w:p>
    <w:p w:rsidR="00C42356" w:rsidRPr="00A61258" w:rsidRDefault="00C42356" w:rsidP="00A95551">
      <w:pPr>
        <w:numPr>
          <w:ilvl w:val="1"/>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הפורמט יהיה מתאים להדפסה</w:t>
      </w:r>
      <w:r w:rsidR="00A95551" w:rsidRPr="00A61258">
        <w:rPr>
          <w:rFonts w:asciiTheme="minorBidi" w:hAnsiTheme="minorBidi" w:cstheme="minorBidi"/>
          <w:rtl/>
        </w:rPr>
        <w:t xml:space="preserve"> (עד כ-40 עמודים, </w:t>
      </w:r>
      <w:r w:rsidR="00A95551" w:rsidRPr="00A61258">
        <w:rPr>
          <w:rFonts w:asciiTheme="minorBidi" w:hAnsiTheme="minorBidi" w:cstheme="minorBidi"/>
        </w:rPr>
        <w:t>A4</w:t>
      </w:r>
      <w:r w:rsidR="00A95551" w:rsidRPr="00A61258">
        <w:rPr>
          <w:rFonts w:asciiTheme="minorBidi" w:hAnsiTheme="minorBidi" w:cstheme="minorBidi"/>
          <w:rtl/>
        </w:rPr>
        <w:t xml:space="preserve"> או </w:t>
      </w:r>
      <w:r w:rsidR="00A95551" w:rsidRPr="00A61258">
        <w:rPr>
          <w:rFonts w:asciiTheme="minorBidi" w:hAnsiTheme="minorBidi" w:cstheme="minorBidi"/>
        </w:rPr>
        <w:t>A5</w:t>
      </w:r>
      <w:r w:rsidR="00A95551" w:rsidRPr="00A61258">
        <w:rPr>
          <w:rFonts w:asciiTheme="minorBidi" w:hAnsiTheme="minorBidi" w:cstheme="minorBidi"/>
          <w:rtl/>
        </w:rPr>
        <w:t>)</w:t>
      </w:r>
      <w:r w:rsidRPr="00A61258">
        <w:rPr>
          <w:rFonts w:asciiTheme="minorBidi" w:hAnsiTheme="minorBidi" w:cstheme="minorBidi"/>
          <w:rtl/>
        </w:rPr>
        <w:t>, ולהפצה דיגיטאלית (אינטרנט, תקליטור וכד') וישמש גם להפצה בפעילויות ההכשרה השונות במסגרת המיזם המשותף.</w:t>
      </w:r>
    </w:p>
    <w:p w:rsidR="003E1DCF" w:rsidRPr="00A61258" w:rsidRDefault="003E1DCF" w:rsidP="00A95551">
      <w:pPr>
        <w:numPr>
          <w:ilvl w:val="1"/>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הפקת והפצת החוברת תיעשה ע"י המשרד כחלק ממיזם זה.</w:t>
      </w:r>
    </w:p>
    <w:p w:rsidR="00C42356" w:rsidRPr="00A61258" w:rsidRDefault="00C42356" w:rsidP="00C42356">
      <w:pPr>
        <w:numPr>
          <w:ilvl w:val="1"/>
          <w:numId w:val="5"/>
        </w:numPr>
        <w:tabs>
          <w:tab w:val="left" w:pos="706"/>
        </w:tabs>
        <w:spacing w:line="240" w:lineRule="auto"/>
        <w:jc w:val="both"/>
        <w:rPr>
          <w:rFonts w:asciiTheme="minorBidi" w:hAnsiTheme="minorBidi" w:cstheme="minorBidi"/>
        </w:rPr>
      </w:pPr>
      <w:r w:rsidRPr="00A61258">
        <w:rPr>
          <w:rFonts w:asciiTheme="minorBidi" w:hAnsiTheme="minorBidi" w:cstheme="minorBidi"/>
          <w:rtl/>
        </w:rPr>
        <w:t>על החוברת לכלול מלל, הנחיות לביצוע לרבות שרטוטים היכן שרלוונטי ותמונות.</w:t>
      </w:r>
    </w:p>
    <w:p w:rsidR="00405CAB" w:rsidRPr="00A61258" w:rsidRDefault="00405CAB" w:rsidP="00FA3126">
      <w:pPr>
        <w:numPr>
          <w:ilvl w:val="1"/>
          <w:numId w:val="5"/>
        </w:numPr>
        <w:tabs>
          <w:tab w:val="left" w:pos="706"/>
        </w:tabs>
        <w:spacing w:line="240" w:lineRule="auto"/>
        <w:jc w:val="both"/>
        <w:rPr>
          <w:rFonts w:asciiTheme="minorBidi" w:hAnsiTheme="minorBidi" w:cstheme="minorBidi"/>
        </w:rPr>
      </w:pPr>
      <w:r w:rsidRPr="00A61258">
        <w:rPr>
          <w:rFonts w:asciiTheme="minorBidi" w:hAnsiTheme="minorBidi" w:cstheme="minorBidi"/>
          <w:b/>
          <w:bCs/>
          <w:rtl/>
        </w:rPr>
        <w:t>תקציב: 80,000 ₪</w:t>
      </w:r>
      <w:r w:rsidRPr="00A61258">
        <w:rPr>
          <w:rFonts w:asciiTheme="minorBidi" w:hAnsiTheme="minorBidi" w:cstheme="minorBidi"/>
          <w:rtl/>
        </w:rPr>
        <w:t xml:space="preserve"> </w:t>
      </w:r>
      <w:r w:rsidR="005A4A25" w:rsidRPr="00A61258">
        <w:rPr>
          <w:rFonts w:asciiTheme="minorBidi" w:hAnsiTheme="minorBidi" w:cstheme="minorBidi"/>
          <w:rtl/>
        </w:rPr>
        <w:t>(כולל: כתיבת המדריך</w:t>
      </w:r>
      <w:r w:rsidR="002F2127" w:rsidRPr="00A61258">
        <w:rPr>
          <w:rFonts w:asciiTheme="minorBidi" w:hAnsiTheme="minorBidi" w:cstheme="minorBidi"/>
          <w:rtl/>
        </w:rPr>
        <w:t xml:space="preserve"> ועריכתו</w:t>
      </w:r>
      <w:r w:rsidR="005A4A25" w:rsidRPr="00A61258">
        <w:rPr>
          <w:rFonts w:asciiTheme="minorBidi" w:hAnsiTheme="minorBidi" w:cstheme="minorBidi"/>
          <w:rtl/>
        </w:rPr>
        <w:t xml:space="preserve">, </w:t>
      </w:r>
      <w:r w:rsidR="00384C28" w:rsidRPr="00A61258">
        <w:rPr>
          <w:rFonts w:asciiTheme="minorBidi" w:hAnsiTheme="minorBidi" w:cstheme="minorBidi"/>
          <w:rtl/>
        </w:rPr>
        <w:t>גרפיקה ועיצוב)</w:t>
      </w:r>
    </w:p>
    <w:p w:rsidR="00451BC5" w:rsidRPr="00A61258" w:rsidRDefault="00343AD6" w:rsidP="00451BC5">
      <w:pPr>
        <w:numPr>
          <w:ilvl w:val="0"/>
          <w:numId w:val="4"/>
        </w:numPr>
        <w:tabs>
          <w:tab w:val="left" w:pos="706"/>
        </w:tabs>
        <w:jc w:val="both"/>
        <w:rPr>
          <w:rFonts w:asciiTheme="minorBidi" w:hAnsiTheme="minorBidi" w:cstheme="minorBidi"/>
        </w:rPr>
      </w:pPr>
      <w:r w:rsidRPr="00A61258">
        <w:rPr>
          <w:rFonts w:asciiTheme="minorBidi" w:hAnsiTheme="minorBidi" w:cstheme="minorBidi"/>
          <w:b/>
          <w:bCs/>
          <w:rtl/>
        </w:rPr>
        <w:t>עריכת ימי עיון לסגל מרצים</w:t>
      </w:r>
      <w:r w:rsidR="00A95551" w:rsidRPr="00A61258">
        <w:rPr>
          <w:rFonts w:asciiTheme="minorBidi" w:hAnsiTheme="minorBidi" w:cstheme="minorBidi"/>
          <w:rtl/>
        </w:rPr>
        <w:t xml:space="preserve"> בהשתתפות מרצים מהמועצה ומהמש' להגנת הסביבה</w:t>
      </w:r>
    </w:p>
    <w:p w:rsidR="00A95551" w:rsidRPr="00A61258" w:rsidRDefault="00A95551" w:rsidP="006548FE">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קהל היעד יכלול סגל מרצים (בלבד) בכלל המוסדות האקדמיים בתחומי </w:t>
      </w:r>
      <w:r w:rsidR="006548FE" w:rsidRPr="00A61258">
        <w:rPr>
          <w:rFonts w:asciiTheme="minorBidi" w:hAnsiTheme="minorBidi" w:cstheme="minorBidi"/>
          <w:sz w:val="24"/>
          <w:szCs w:val="24"/>
          <w:rtl/>
        </w:rPr>
        <w:t xml:space="preserve">אדריכלות, אדריכלות נוף, כלכלה, שיווק, נדל"ן, הנדסה, הנדסת חומרים, הנדסה אזרחית, </w:t>
      </w:r>
      <w:r w:rsidRPr="00A61258">
        <w:rPr>
          <w:rFonts w:asciiTheme="minorBidi" w:hAnsiTheme="minorBidi" w:cstheme="minorBidi"/>
          <w:rtl/>
        </w:rPr>
        <w:t>הנדסת חשמל, מ"א.</w:t>
      </w:r>
      <w:r w:rsidR="006548FE" w:rsidRPr="00A61258">
        <w:rPr>
          <w:rFonts w:asciiTheme="minorBidi" w:hAnsiTheme="minorBidi" w:cstheme="minorBidi"/>
          <w:sz w:val="24"/>
          <w:szCs w:val="24"/>
          <w:rtl/>
        </w:rPr>
        <w:t xml:space="preserve"> ועוד.</w:t>
      </w:r>
    </w:p>
    <w:p w:rsidR="00A95551" w:rsidRPr="00A61258" w:rsidRDefault="006548FE" w:rsidP="00A95551">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ייערכו </w:t>
      </w:r>
      <w:r w:rsidR="002D7677" w:rsidRPr="00A61258">
        <w:rPr>
          <w:rFonts w:asciiTheme="minorBidi" w:hAnsiTheme="minorBidi" w:cstheme="minorBidi"/>
          <w:rtl/>
        </w:rPr>
        <w:t>6 ימי עיון לפחות</w:t>
      </w:r>
      <w:r w:rsidRPr="00A61258">
        <w:rPr>
          <w:rFonts w:asciiTheme="minorBidi" w:hAnsiTheme="minorBidi" w:cstheme="minorBidi"/>
          <w:rtl/>
        </w:rPr>
        <w:t xml:space="preserve"> </w:t>
      </w:r>
      <w:r w:rsidRPr="00A61258">
        <w:rPr>
          <w:rFonts w:asciiTheme="minorBidi" w:hAnsiTheme="minorBidi" w:cstheme="minorBidi"/>
          <w:sz w:val="24"/>
          <w:szCs w:val="24"/>
          <w:rtl/>
        </w:rPr>
        <w:t>בני</w:t>
      </w:r>
      <w:r w:rsidRPr="00A61258">
        <w:rPr>
          <w:rFonts w:asciiTheme="minorBidi" w:hAnsiTheme="minorBidi" w:cstheme="minorBidi"/>
          <w:sz w:val="24"/>
          <w:szCs w:val="24"/>
        </w:rPr>
        <w:t xml:space="preserve"> 8 </w:t>
      </w:r>
      <w:r w:rsidRPr="00A61258">
        <w:rPr>
          <w:rFonts w:asciiTheme="minorBidi" w:hAnsiTheme="minorBidi" w:cstheme="minorBidi"/>
          <w:sz w:val="24"/>
          <w:szCs w:val="24"/>
          <w:rtl/>
        </w:rPr>
        <w:t>שעות אקדמיות כל אחד</w:t>
      </w:r>
      <w:r w:rsidR="002D7677" w:rsidRPr="00A61258">
        <w:rPr>
          <w:rFonts w:asciiTheme="minorBidi" w:hAnsiTheme="minorBidi" w:cstheme="minorBidi"/>
          <w:rtl/>
        </w:rPr>
        <w:t>, שייערכו מקומות שונים בארץ (צפון, דרום ומרכז), בנושאים שונים. ניתן יהיה לגבות תשלום עבור ההשתתפות, ובלבד שלא יעלה על 60 ₪ להשתתפות ביום בודד או 120 ₪ לסדרה של 3 ימי עיון.</w:t>
      </w:r>
    </w:p>
    <w:p w:rsidR="006548FE" w:rsidRPr="00A61258" w:rsidRDefault="002D7677" w:rsidP="00DC6EFF">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בניית התכנים ובחירת המרצים ייעשו במשותף ע"י המועצה והמשרד, </w:t>
      </w:r>
      <w:r w:rsidR="00DC6EFF">
        <w:rPr>
          <w:rFonts w:asciiTheme="minorBidi" w:hAnsiTheme="minorBidi" w:cstheme="minorBidi" w:hint="cs"/>
          <w:rtl/>
        </w:rPr>
        <w:t xml:space="preserve">בנוסף עובדי המשרד יתנו </w:t>
      </w:r>
      <w:r w:rsidRPr="00A61258">
        <w:rPr>
          <w:rFonts w:asciiTheme="minorBidi" w:hAnsiTheme="minorBidi" w:cstheme="minorBidi"/>
          <w:rtl/>
        </w:rPr>
        <w:t>הרצאות</w:t>
      </w:r>
      <w:r w:rsidR="00DC6EFF">
        <w:rPr>
          <w:rFonts w:asciiTheme="minorBidi" w:hAnsiTheme="minorBidi" w:cstheme="minorBidi" w:hint="cs"/>
          <w:rtl/>
        </w:rPr>
        <w:t xml:space="preserve"> וסדנאות</w:t>
      </w:r>
      <w:r w:rsidRPr="00A61258">
        <w:rPr>
          <w:rFonts w:asciiTheme="minorBidi" w:hAnsiTheme="minorBidi" w:cstheme="minorBidi"/>
          <w:rtl/>
        </w:rPr>
        <w:t>.</w:t>
      </w:r>
      <w:r w:rsidR="006548FE" w:rsidRPr="00A61258">
        <w:rPr>
          <w:rFonts w:asciiTheme="minorBidi" w:hAnsiTheme="minorBidi" w:cstheme="minorBidi"/>
          <w:rtl/>
        </w:rPr>
        <w:t xml:space="preserve"> </w:t>
      </w:r>
    </w:p>
    <w:p w:rsidR="002D7677" w:rsidRPr="00A61258" w:rsidRDefault="006548FE" w:rsidP="006548FE">
      <w:pPr>
        <w:numPr>
          <w:ilvl w:val="1"/>
          <w:numId w:val="4"/>
        </w:numPr>
        <w:tabs>
          <w:tab w:val="left" w:pos="706"/>
        </w:tabs>
        <w:jc w:val="both"/>
        <w:rPr>
          <w:rFonts w:asciiTheme="minorBidi" w:hAnsiTheme="minorBidi" w:cstheme="minorBidi"/>
        </w:rPr>
      </w:pPr>
      <w:r w:rsidRPr="00A61258">
        <w:rPr>
          <w:rFonts w:asciiTheme="minorBidi" w:hAnsiTheme="minorBidi" w:cstheme="minorBidi"/>
          <w:sz w:val="24"/>
          <w:szCs w:val="24"/>
          <w:rtl/>
        </w:rPr>
        <w:t>בכל יום עיון יחולקו חומרי עזר למשתלמים לרבות רשימה ביבליוגרפית מתאימה, להרחבת הלמידה בנושאים שנדונו ביום העיון</w:t>
      </w:r>
      <w:r w:rsidRPr="00A61258">
        <w:rPr>
          <w:rFonts w:asciiTheme="minorBidi" w:hAnsiTheme="minorBidi" w:cstheme="minorBidi"/>
          <w:rtl/>
        </w:rPr>
        <w:t>.</w:t>
      </w:r>
    </w:p>
    <w:p w:rsidR="00C242EC" w:rsidRPr="00A61258" w:rsidRDefault="0055790F" w:rsidP="002F2127">
      <w:pPr>
        <w:numPr>
          <w:ilvl w:val="1"/>
          <w:numId w:val="4"/>
        </w:numPr>
        <w:tabs>
          <w:tab w:val="left" w:pos="706"/>
        </w:tabs>
        <w:jc w:val="both"/>
        <w:rPr>
          <w:rFonts w:asciiTheme="minorBidi" w:hAnsiTheme="minorBidi" w:cstheme="minorBidi"/>
        </w:rPr>
      </w:pPr>
      <w:r w:rsidRPr="00A61258">
        <w:rPr>
          <w:rFonts w:asciiTheme="minorBidi" w:hAnsiTheme="minorBidi" w:cstheme="minorBidi"/>
          <w:b/>
          <w:bCs/>
          <w:rtl/>
        </w:rPr>
        <w:lastRenderedPageBreak/>
        <w:t xml:space="preserve">תקציב: </w:t>
      </w:r>
      <w:r w:rsidR="002F2127" w:rsidRPr="00A61258">
        <w:rPr>
          <w:rFonts w:asciiTheme="minorBidi" w:hAnsiTheme="minorBidi" w:cstheme="minorBidi"/>
          <w:b/>
          <w:bCs/>
          <w:rtl/>
        </w:rPr>
        <w:t>246</w:t>
      </w:r>
      <w:r w:rsidR="000106D0" w:rsidRPr="00A61258">
        <w:rPr>
          <w:rFonts w:asciiTheme="minorBidi" w:hAnsiTheme="minorBidi" w:cstheme="minorBidi"/>
          <w:b/>
          <w:bCs/>
          <w:rtl/>
        </w:rPr>
        <w:t>,</w:t>
      </w:r>
      <w:r w:rsidR="002F2127" w:rsidRPr="00A61258">
        <w:rPr>
          <w:rFonts w:asciiTheme="minorBidi" w:hAnsiTheme="minorBidi" w:cstheme="minorBidi"/>
          <w:b/>
          <w:bCs/>
          <w:rtl/>
        </w:rPr>
        <w:t>500</w:t>
      </w:r>
      <w:r w:rsidR="000106D0" w:rsidRPr="00A61258">
        <w:rPr>
          <w:rFonts w:asciiTheme="minorBidi" w:hAnsiTheme="minorBidi" w:cstheme="minorBidi"/>
          <w:b/>
          <w:bCs/>
          <w:rtl/>
        </w:rPr>
        <w:t xml:space="preserve"> ₪</w:t>
      </w:r>
      <w:r w:rsidR="000106D0" w:rsidRPr="00A61258">
        <w:rPr>
          <w:rFonts w:asciiTheme="minorBidi" w:hAnsiTheme="minorBidi" w:cstheme="minorBidi"/>
          <w:rtl/>
        </w:rPr>
        <w:t xml:space="preserve"> (כולל בניית 6 ימי עיון, </w:t>
      </w:r>
      <w:r w:rsidR="00C242EC" w:rsidRPr="00A61258">
        <w:rPr>
          <w:rFonts w:asciiTheme="minorBidi" w:hAnsiTheme="minorBidi" w:cstheme="minorBidi"/>
          <w:rtl/>
        </w:rPr>
        <w:t>שכר מרצים</w:t>
      </w:r>
      <w:r w:rsidR="00B07AC2" w:rsidRPr="00A61258">
        <w:rPr>
          <w:rFonts w:asciiTheme="minorBidi" w:hAnsiTheme="minorBidi" w:cstheme="minorBidi"/>
          <w:rtl/>
        </w:rPr>
        <w:t xml:space="preserve"> ונסיעות</w:t>
      </w:r>
      <w:r w:rsidR="00C242EC" w:rsidRPr="00A61258">
        <w:rPr>
          <w:rFonts w:asciiTheme="minorBidi" w:hAnsiTheme="minorBidi" w:cstheme="minorBidi"/>
          <w:rtl/>
        </w:rPr>
        <w:t xml:space="preserve">, </w:t>
      </w:r>
      <w:r w:rsidR="00C242EC" w:rsidRPr="00A61258">
        <w:rPr>
          <w:rFonts w:asciiTheme="minorBidi" w:eastAsia="Times New Roman" w:hAnsiTheme="minorBidi" w:cstheme="minorBidi"/>
          <w:color w:val="000000"/>
          <w:rtl/>
        </w:rPr>
        <w:t>הפקת מצגות וחומרי עזר</w:t>
      </w:r>
      <w:r w:rsidR="00C242EC" w:rsidRPr="00A61258">
        <w:rPr>
          <w:rFonts w:asciiTheme="minorBidi" w:hAnsiTheme="minorBidi" w:cstheme="minorBidi"/>
          <w:rtl/>
        </w:rPr>
        <w:t xml:space="preserve">, </w:t>
      </w:r>
      <w:r w:rsidR="00C242EC" w:rsidRPr="00A61258">
        <w:rPr>
          <w:rFonts w:asciiTheme="minorBidi" w:eastAsia="Times New Roman" w:hAnsiTheme="minorBidi" w:cstheme="minorBidi"/>
          <w:color w:val="000000"/>
          <w:rtl/>
        </w:rPr>
        <w:t>הפצה ופרסום</w:t>
      </w:r>
      <w:r w:rsidR="00C242EC" w:rsidRPr="00A61258">
        <w:rPr>
          <w:rFonts w:asciiTheme="minorBidi" w:hAnsiTheme="minorBidi" w:cstheme="minorBidi"/>
          <w:rtl/>
        </w:rPr>
        <w:t xml:space="preserve">, </w:t>
      </w:r>
      <w:r w:rsidR="00C242EC" w:rsidRPr="00A61258">
        <w:rPr>
          <w:rFonts w:asciiTheme="minorBidi" w:eastAsia="Times New Roman" w:hAnsiTheme="minorBidi" w:cstheme="minorBidi"/>
          <w:color w:val="000000"/>
          <w:rtl/>
        </w:rPr>
        <w:t>שכירת מקום, כיבוד, הרשמה והפקת חומרי עזר (גרפיקה והדפסה).</w:t>
      </w:r>
    </w:p>
    <w:p w:rsidR="00451BC5" w:rsidRPr="00A61258" w:rsidRDefault="00343AD6" w:rsidP="00451BC5">
      <w:pPr>
        <w:numPr>
          <w:ilvl w:val="0"/>
          <w:numId w:val="4"/>
        </w:numPr>
        <w:tabs>
          <w:tab w:val="left" w:pos="706"/>
        </w:tabs>
        <w:jc w:val="both"/>
        <w:rPr>
          <w:rFonts w:asciiTheme="minorBidi" w:hAnsiTheme="minorBidi" w:cstheme="minorBidi"/>
        </w:rPr>
      </w:pPr>
      <w:r w:rsidRPr="00A61258">
        <w:rPr>
          <w:rFonts w:asciiTheme="minorBidi" w:hAnsiTheme="minorBidi" w:cstheme="minorBidi"/>
          <w:b/>
          <w:bCs/>
          <w:rtl/>
        </w:rPr>
        <w:t>בנייה מקצועית וערי</w:t>
      </w:r>
      <w:r w:rsidR="008C77B0" w:rsidRPr="00A61258">
        <w:rPr>
          <w:rFonts w:asciiTheme="minorBidi" w:hAnsiTheme="minorBidi" w:cstheme="minorBidi"/>
          <w:b/>
          <w:bCs/>
          <w:rtl/>
        </w:rPr>
        <w:t>כת קורס לקבלנים ולמנהלי פרו</w:t>
      </w:r>
      <w:r w:rsidRPr="00A61258">
        <w:rPr>
          <w:rFonts w:asciiTheme="minorBidi" w:hAnsiTheme="minorBidi" w:cstheme="minorBidi"/>
          <w:b/>
          <w:bCs/>
          <w:rtl/>
        </w:rPr>
        <w:t>יקטים</w:t>
      </w:r>
      <w:r w:rsidR="006B5E7D" w:rsidRPr="00A61258">
        <w:rPr>
          <w:rFonts w:asciiTheme="minorBidi" w:hAnsiTheme="minorBidi" w:cstheme="minorBidi"/>
          <w:b/>
          <w:bCs/>
          <w:rtl/>
        </w:rPr>
        <w:t xml:space="preserve"> </w:t>
      </w:r>
      <w:r w:rsidR="006B5E7D" w:rsidRPr="00A61258">
        <w:rPr>
          <w:rFonts w:asciiTheme="minorBidi" w:hAnsiTheme="minorBidi" w:cstheme="minorBidi"/>
          <w:rtl/>
        </w:rPr>
        <w:t>שיכלול</w:t>
      </w:r>
    </w:p>
    <w:p w:rsidR="00693F77" w:rsidRPr="00A61258" w:rsidRDefault="00853BAA" w:rsidP="0015563F">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הכנת סיליבוס, מצגות, ביבליוגרפיה, חומרי עזר לחלוקה ומערכי שיעור לקורס בן 35 שעות.</w:t>
      </w:r>
      <w:r w:rsidR="00693F77" w:rsidRPr="00A61258">
        <w:rPr>
          <w:rFonts w:asciiTheme="minorBidi" w:hAnsiTheme="minorBidi" w:cstheme="minorBidi"/>
          <w:rtl/>
        </w:rPr>
        <w:t xml:space="preserve"> </w:t>
      </w:r>
    </w:p>
    <w:p w:rsidR="00766191" w:rsidRPr="00A61258" w:rsidRDefault="00766191" w:rsidP="00A61258">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לאחר בניית הקורס</w:t>
      </w:r>
      <w:r w:rsidR="005E31C1" w:rsidRPr="00A61258">
        <w:rPr>
          <w:rFonts w:asciiTheme="minorBidi" w:hAnsiTheme="minorBidi" w:cstheme="minorBidi"/>
          <w:rtl/>
        </w:rPr>
        <w:t xml:space="preserve"> יערך קורס משותף של המועצה ו</w:t>
      </w:r>
      <w:r w:rsidR="00A7268E" w:rsidRPr="00A61258">
        <w:rPr>
          <w:rFonts w:asciiTheme="minorBidi" w:hAnsiTheme="minorBidi" w:cstheme="minorBidi"/>
          <w:rtl/>
        </w:rPr>
        <w:t xml:space="preserve">המשרד שייערך מקומות שונים בארץ (צפון, דרום ומרכז). ניתן יהיה לגבות תשלום עבור ההשתתפות, ובלבד שלא יעלה על </w:t>
      </w:r>
      <w:r w:rsidR="00803115" w:rsidRPr="00A61258">
        <w:rPr>
          <w:rFonts w:asciiTheme="minorBidi" w:hAnsiTheme="minorBidi" w:cstheme="minorBidi"/>
          <w:rtl/>
        </w:rPr>
        <w:t>1,</w:t>
      </w:r>
      <w:r w:rsidR="00A61258">
        <w:rPr>
          <w:rFonts w:asciiTheme="minorBidi" w:hAnsiTheme="minorBidi" w:cstheme="minorBidi" w:hint="cs"/>
          <w:rtl/>
        </w:rPr>
        <w:t>500</w:t>
      </w:r>
      <w:r w:rsidR="00C27A2B" w:rsidRPr="00A61258">
        <w:rPr>
          <w:rFonts w:asciiTheme="minorBidi" w:hAnsiTheme="minorBidi" w:cstheme="minorBidi"/>
          <w:rtl/>
        </w:rPr>
        <w:t xml:space="preserve"> ₪ למשתתף</w:t>
      </w:r>
      <w:r w:rsidR="00A7268E" w:rsidRPr="00A61258">
        <w:rPr>
          <w:rFonts w:asciiTheme="minorBidi" w:hAnsiTheme="minorBidi" w:cstheme="minorBidi"/>
          <w:rtl/>
        </w:rPr>
        <w:t>.</w:t>
      </w:r>
    </w:p>
    <w:p w:rsidR="00B26B55" w:rsidRPr="00A61258" w:rsidRDefault="00693F77" w:rsidP="00B26B55">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קהל היעד יכלול </w:t>
      </w:r>
      <w:r w:rsidR="00747108" w:rsidRPr="00A61258">
        <w:rPr>
          <w:rFonts w:asciiTheme="minorBidi" w:hAnsiTheme="minorBidi" w:cstheme="minorBidi"/>
          <w:rtl/>
        </w:rPr>
        <w:t>קבלנים, יזמים, מנהלי פרויקטים, מפקחים, מהנדסי ביצוע, המבקשים לקבל כלים ליישום עקרונות הבנייה הירוקה בפרויקטים בהם הם מעורבים</w:t>
      </w:r>
      <w:r w:rsidRPr="00A61258">
        <w:rPr>
          <w:rFonts w:asciiTheme="minorBidi" w:hAnsiTheme="minorBidi" w:cstheme="minorBidi"/>
          <w:sz w:val="24"/>
          <w:szCs w:val="24"/>
          <w:rtl/>
        </w:rPr>
        <w:t>.</w:t>
      </w:r>
    </w:p>
    <w:p w:rsidR="00097C00" w:rsidRPr="00A61258" w:rsidRDefault="00693F77" w:rsidP="00A61258">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בניית התכנים ובחירת המרצים ייעשו במשותף ע"י המועצה והמשרד, </w:t>
      </w:r>
      <w:r w:rsidR="00CE52E7" w:rsidRPr="00A61258">
        <w:rPr>
          <w:rFonts w:asciiTheme="minorBidi" w:hAnsiTheme="minorBidi" w:cstheme="minorBidi"/>
          <w:rtl/>
        </w:rPr>
        <w:t>במהלך הקורס יחשפו המשתתפים לתכנים תיאורטיים ופרקטיים, המלווים בדוגמאות מוחשיות של מקרי מבחן של בנייה ירוקה</w:t>
      </w:r>
      <w:r w:rsidRPr="00A61258">
        <w:rPr>
          <w:rFonts w:asciiTheme="minorBidi" w:hAnsiTheme="minorBidi" w:cstheme="minorBidi"/>
          <w:rtl/>
        </w:rPr>
        <w:t>.</w:t>
      </w:r>
      <w:r w:rsidR="00A61258">
        <w:rPr>
          <w:rFonts w:asciiTheme="minorBidi" w:hAnsiTheme="minorBidi" w:cstheme="minorBidi" w:hint="cs"/>
          <w:rtl/>
        </w:rPr>
        <w:t xml:space="preserve"> </w:t>
      </w:r>
      <w:r w:rsidR="00980BF1" w:rsidRPr="00A61258">
        <w:rPr>
          <w:rFonts w:asciiTheme="minorBidi" w:hAnsiTheme="minorBidi" w:cstheme="minorBidi"/>
          <w:rtl/>
        </w:rPr>
        <w:t>מטרות הקורס</w:t>
      </w:r>
      <w:r w:rsidR="00A61258">
        <w:rPr>
          <w:rFonts w:asciiTheme="minorBidi" w:hAnsiTheme="minorBidi" w:cstheme="minorBidi" w:hint="cs"/>
          <w:rtl/>
        </w:rPr>
        <w:t>:</w:t>
      </w:r>
    </w:p>
    <w:p w:rsidR="000F5240" w:rsidRPr="00A61258" w:rsidRDefault="000F5240" w:rsidP="00956899">
      <w:pPr>
        <w:pStyle w:val="ListParagraph"/>
        <w:numPr>
          <w:ilvl w:val="0"/>
          <w:numId w:val="11"/>
        </w:numPr>
        <w:tabs>
          <w:tab w:val="left" w:pos="706"/>
        </w:tabs>
        <w:jc w:val="both"/>
        <w:rPr>
          <w:rFonts w:asciiTheme="minorBidi" w:hAnsiTheme="minorBidi" w:cstheme="minorBidi"/>
        </w:rPr>
      </w:pPr>
      <w:r w:rsidRPr="00A61258">
        <w:rPr>
          <w:rFonts w:asciiTheme="minorBidi" w:hAnsiTheme="minorBidi" w:cstheme="minorBidi"/>
          <w:rtl/>
        </w:rPr>
        <w:t xml:space="preserve">העלאת הידע והמודעות בנושא הבנייה הירוקה </w:t>
      </w:r>
      <w:r w:rsidR="00177241" w:rsidRPr="00A61258">
        <w:rPr>
          <w:rFonts w:asciiTheme="minorBidi" w:hAnsiTheme="minorBidi" w:cstheme="minorBidi"/>
          <w:rtl/>
        </w:rPr>
        <w:t xml:space="preserve">באמצעות העמקת ההבנה במושגים, </w:t>
      </w:r>
      <w:r w:rsidR="00DC588D" w:rsidRPr="00A61258">
        <w:rPr>
          <w:rFonts w:asciiTheme="minorBidi" w:hAnsiTheme="minorBidi" w:cstheme="minorBidi"/>
          <w:rtl/>
        </w:rPr>
        <w:t xml:space="preserve">והקניית ידע פרקטי </w:t>
      </w:r>
      <w:r w:rsidR="00177241" w:rsidRPr="00A61258">
        <w:rPr>
          <w:rFonts w:asciiTheme="minorBidi" w:hAnsiTheme="minorBidi" w:cstheme="minorBidi"/>
          <w:rtl/>
        </w:rPr>
        <w:t>בתחום הבני</w:t>
      </w:r>
      <w:r w:rsidR="00E87B4A" w:rsidRPr="00A61258">
        <w:rPr>
          <w:rFonts w:asciiTheme="minorBidi" w:hAnsiTheme="minorBidi" w:cstheme="minorBidi"/>
          <w:rtl/>
        </w:rPr>
        <w:t>י</w:t>
      </w:r>
      <w:r w:rsidR="00177241" w:rsidRPr="00A61258">
        <w:rPr>
          <w:rFonts w:asciiTheme="minorBidi" w:hAnsiTheme="minorBidi" w:cstheme="minorBidi"/>
          <w:rtl/>
        </w:rPr>
        <w:t>ה</w:t>
      </w:r>
      <w:r w:rsidR="00B714F5" w:rsidRPr="00A61258">
        <w:rPr>
          <w:rFonts w:asciiTheme="minorBidi" w:hAnsiTheme="minorBidi" w:cstheme="minorBidi"/>
          <w:rtl/>
        </w:rPr>
        <w:t>.</w:t>
      </w:r>
    </w:p>
    <w:p w:rsidR="00957F79" w:rsidRPr="00A61258" w:rsidRDefault="007C116B" w:rsidP="007C116B">
      <w:pPr>
        <w:pStyle w:val="ListParagraph"/>
        <w:numPr>
          <w:ilvl w:val="0"/>
          <w:numId w:val="11"/>
        </w:numPr>
        <w:tabs>
          <w:tab w:val="left" w:pos="706"/>
        </w:tabs>
        <w:jc w:val="both"/>
        <w:rPr>
          <w:rFonts w:asciiTheme="minorBidi" w:hAnsiTheme="minorBidi" w:cstheme="minorBidi"/>
        </w:rPr>
      </w:pPr>
      <w:r w:rsidRPr="00A61258">
        <w:rPr>
          <w:rFonts w:asciiTheme="minorBidi" w:hAnsiTheme="minorBidi" w:cstheme="minorBidi"/>
          <w:rtl/>
        </w:rPr>
        <w:t>הנגשה של כלים תאורטיים ופרקטיים מתחום הבנייה הירוקה לאנשי ביצוע</w:t>
      </w:r>
      <w:r w:rsidR="00B720FA" w:rsidRPr="00A61258">
        <w:rPr>
          <w:rFonts w:asciiTheme="minorBidi" w:hAnsiTheme="minorBidi" w:cstheme="minorBidi"/>
          <w:rtl/>
        </w:rPr>
        <w:t xml:space="preserve"> אשר יוזמים, בונים ומנהלים פרו</w:t>
      </w:r>
      <w:r w:rsidR="00EB0A83" w:rsidRPr="00A61258">
        <w:rPr>
          <w:rFonts w:asciiTheme="minorBidi" w:hAnsiTheme="minorBidi" w:cstheme="minorBidi"/>
          <w:rtl/>
        </w:rPr>
        <w:t>י</w:t>
      </w:r>
      <w:r w:rsidRPr="00A61258">
        <w:rPr>
          <w:rFonts w:asciiTheme="minorBidi" w:hAnsiTheme="minorBidi" w:cstheme="minorBidi"/>
          <w:rtl/>
        </w:rPr>
        <w:t>קטי בנייה</w:t>
      </w:r>
      <w:r w:rsidR="00EB0A83" w:rsidRPr="00A61258">
        <w:rPr>
          <w:rFonts w:asciiTheme="minorBidi" w:hAnsiTheme="minorBidi" w:cstheme="minorBidi"/>
          <w:rtl/>
        </w:rPr>
        <w:t xml:space="preserve"> הלכה למעשה</w:t>
      </w:r>
      <w:r w:rsidRPr="00A61258">
        <w:rPr>
          <w:rFonts w:asciiTheme="minorBidi" w:hAnsiTheme="minorBidi" w:cstheme="minorBidi"/>
          <w:rtl/>
        </w:rPr>
        <w:t xml:space="preserve">. </w:t>
      </w:r>
    </w:p>
    <w:p w:rsidR="00FE1F2D" w:rsidRPr="00A61258" w:rsidRDefault="00FE1F2D" w:rsidP="00956899">
      <w:pPr>
        <w:pStyle w:val="ListParagraph"/>
        <w:numPr>
          <w:ilvl w:val="0"/>
          <w:numId w:val="11"/>
        </w:numPr>
        <w:tabs>
          <w:tab w:val="left" w:pos="706"/>
        </w:tabs>
        <w:jc w:val="both"/>
        <w:rPr>
          <w:rFonts w:asciiTheme="minorBidi" w:hAnsiTheme="minorBidi" w:cstheme="minorBidi"/>
        </w:rPr>
      </w:pPr>
      <w:r w:rsidRPr="00A61258">
        <w:rPr>
          <w:rFonts w:asciiTheme="minorBidi" w:hAnsiTheme="minorBidi" w:cstheme="minorBidi"/>
          <w:rtl/>
        </w:rPr>
        <w:t xml:space="preserve">הכרת </w:t>
      </w:r>
      <w:r w:rsidR="005C42D3" w:rsidRPr="00A61258">
        <w:rPr>
          <w:rFonts w:asciiTheme="minorBidi" w:hAnsiTheme="minorBidi" w:cstheme="minorBidi"/>
          <w:rtl/>
        </w:rPr>
        <w:t xml:space="preserve">הרגולציה, </w:t>
      </w:r>
      <w:r w:rsidR="004B5385" w:rsidRPr="00A61258">
        <w:rPr>
          <w:rFonts w:asciiTheme="minorBidi" w:hAnsiTheme="minorBidi" w:cstheme="minorBidi"/>
          <w:rtl/>
        </w:rPr>
        <w:t xml:space="preserve">התקן הישראלי </w:t>
      </w:r>
      <w:r w:rsidRPr="00A61258">
        <w:rPr>
          <w:rFonts w:asciiTheme="minorBidi" w:hAnsiTheme="minorBidi" w:cstheme="minorBidi"/>
          <w:rtl/>
        </w:rPr>
        <w:t>לבני</w:t>
      </w:r>
      <w:r w:rsidR="004B5385" w:rsidRPr="00A61258">
        <w:rPr>
          <w:rFonts w:asciiTheme="minorBidi" w:hAnsiTheme="minorBidi" w:cstheme="minorBidi"/>
          <w:rtl/>
        </w:rPr>
        <w:t>י</w:t>
      </w:r>
      <w:r w:rsidRPr="00A61258">
        <w:rPr>
          <w:rFonts w:asciiTheme="minorBidi" w:hAnsiTheme="minorBidi" w:cstheme="minorBidi"/>
          <w:rtl/>
        </w:rPr>
        <w:t xml:space="preserve">ה </w:t>
      </w:r>
      <w:r w:rsidR="004B5385" w:rsidRPr="00A61258">
        <w:rPr>
          <w:rFonts w:asciiTheme="minorBidi" w:hAnsiTheme="minorBidi" w:cstheme="minorBidi"/>
          <w:rtl/>
        </w:rPr>
        <w:t>ירוקה</w:t>
      </w:r>
      <w:r w:rsidR="005C42D3" w:rsidRPr="00A61258">
        <w:rPr>
          <w:rFonts w:asciiTheme="minorBidi" w:hAnsiTheme="minorBidi" w:cstheme="minorBidi"/>
          <w:rtl/>
        </w:rPr>
        <w:t xml:space="preserve"> והכרת תקנים בינלאומיים.</w:t>
      </w:r>
    </w:p>
    <w:p w:rsidR="00927BAE" w:rsidRPr="00A61258" w:rsidRDefault="006B4544" w:rsidP="00927BAE">
      <w:pPr>
        <w:numPr>
          <w:ilvl w:val="1"/>
          <w:numId w:val="4"/>
        </w:numPr>
        <w:tabs>
          <w:tab w:val="left" w:pos="706"/>
        </w:tabs>
        <w:jc w:val="both"/>
        <w:rPr>
          <w:rFonts w:asciiTheme="minorBidi" w:hAnsiTheme="minorBidi" w:cstheme="minorBidi"/>
        </w:rPr>
      </w:pPr>
      <w:r w:rsidRPr="00A61258">
        <w:rPr>
          <w:rFonts w:asciiTheme="minorBidi" w:hAnsiTheme="minorBidi" w:cstheme="minorBidi"/>
          <w:b/>
          <w:bCs/>
          <w:rtl/>
        </w:rPr>
        <w:t>תקציב</w:t>
      </w:r>
      <w:r w:rsidR="00401156" w:rsidRPr="00A61258">
        <w:rPr>
          <w:rFonts w:asciiTheme="minorBidi" w:hAnsiTheme="minorBidi" w:cstheme="minorBidi"/>
          <w:b/>
          <w:bCs/>
          <w:rtl/>
        </w:rPr>
        <w:t>: 60,000 ₪ (</w:t>
      </w:r>
      <w:r w:rsidR="00401156" w:rsidRPr="00A61258">
        <w:rPr>
          <w:rFonts w:asciiTheme="minorBidi" w:hAnsiTheme="minorBidi" w:cstheme="minorBidi"/>
          <w:rtl/>
        </w:rPr>
        <w:t xml:space="preserve">כולל: </w:t>
      </w:r>
      <w:r w:rsidR="00927BAE" w:rsidRPr="00A61258">
        <w:rPr>
          <w:rFonts w:asciiTheme="minorBidi" w:eastAsia="Times New Roman" w:hAnsiTheme="minorBidi" w:cstheme="minorBidi"/>
          <w:color w:val="000000"/>
          <w:rtl/>
        </w:rPr>
        <w:t>בניית הקורס</w:t>
      </w:r>
      <w:r w:rsidR="00927BAE" w:rsidRPr="00A61258">
        <w:rPr>
          <w:rFonts w:asciiTheme="minorBidi" w:hAnsiTheme="minorBidi" w:cstheme="minorBidi"/>
          <w:rtl/>
        </w:rPr>
        <w:t xml:space="preserve">, </w:t>
      </w:r>
      <w:r w:rsidR="00927BAE" w:rsidRPr="00A61258">
        <w:rPr>
          <w:rFonts w:asciiTheme="minorBidi" w:eastAsia="Times New Roman" w:hAnsiTheme="minorBidi" w:cstheme="minorBidi"/>
          <w:color w:val="000000"/>
          <w:rtl/>
        </w:rPr>
        <w:t>ריכוז קורס</w:t>
      </w:r>
      <w:r w:rsidR="00927BAE" w:rsidRPr="00A61258">
        <w:rPr>
          <w:rFonts w:asciiTheme="minorBidi" w:hAnsiTheme="minorBidi" w:cstheme="minorBidi"/>
          <w:rtl/>
        </w:rPr>
        <w:t xml:space="preserve">, שכר מרצים ונסיעות, </w:t>
      </w:r>
      <w:r w:rsidR="00927BAE" w:rsidRPr="00A61258">
        <w:rPr>
          <w:rFonts w:asciiTheme="minorBidi" w:eastAsia="Times New Roman" w:hAnsiTheme="minorBidi" w:cstheme="minorBidi"/>
          <w:color w:val="000000"/>
          <w:rtl/>
        </w:rPr>
        <w:t>שכירות מקום</w:t>
      </w:r>
      <w:r w:rsidR="00927BAE" w:rsidRPr="00A61258">
        <w:rPr>
          <w:rFonts w:asciiTheme="minorBidi" w:hAnsiTheme="minorBidi" w:cstheme="minorBidi"/>
          <w:rtl/>
        </w:rPr>
        <w:t>, כיבוד וחלוקת חומרי עזר)</w:t>
      </w:r>
    </w:p>
    <w:p w:rsidR="00451BC5" w:rsidRPr="00A61258" w:rsidRDefault="00343AD6" w:rsidP="00DB6FDB">
      <w:pPr>
        <w:numPr>
          <w:ilvl w:val="0"/>
          <w:numId w:val="4"/>
        </w:numPr>
        <w:tabs>
          <w:tab w:val="left" w:pos="706"/>
        </w:tabs>
        <w:jc w:val="both"/>
        <w:rPr>
          <w:rFonts w:asciiTheme="minorBidi" w:hAnsiTheme="minorBidi" w:cstheme="minorBidi"/>
        </w:rPr>
      </w:pPr>
      <w:r w:rsidRPr="00A61258">
        <w:rPr>
          <w:rFonts w:asciiTheme="minorBidi" w:hAnsiTheme="minorBidi" w:cstheme="minorBidi"/>
          <w:b/>
          <w:bCs/>
          <w:rtl/>
        </w:rPr>
        <w:t>בנייה מקצועית ועריכת</w:t>
      </w:r>
      <w:r w:rsidR="00853BAA" w:rsidRPr="00A61258">
        <w:rPr>
          <w:rFonts w:asciiTheme="minorBidi" w:hAnsiTheme="minorBidi" w:cstheme="minorBidi"/>
          <w:rtl/>
        </w:rPr>
        <w:t xml:space="preserve"> 2</w:t>
      </w:r>
      <w:r w:rsidRPr="00A61258">
        <w:rPr>
          <w:rFonts w:asciiTheme="minorBidi" w:hAnsiTheme="minorBidi" w:cstheme="minorBidi"/>
          <w:rtl/>
        </w:rPr>
        <w:t xml:space="preserve"> </w:t>
      </w:r>
      <w:r w:rsidRPr="00A61258">
        <w:rPr>
          <w:rFonts w:asciiTheme="minorBidi" w:hAnsiTheme="minorBidi" w:cstheme="minorBidi"/>
          <w:b/>
          <w:bCs/>
          <w:rtl/>
        </w:rPr>
        <w:t>ימי עיון לשמאים</w:t>
      </w:r>
      <w:r w:rsidR="00DB6FDB" w:rsidRPr="00A61258">
        <w:rPr>
          <w:rFonts w:asciiTheme="minorBidi" w:hAnsiTheme="minorBidi" w:cstheme="minorBidi"/>
          <w:rtl/>
        </w:rPr>
        <w:t xml:space="preserve"> (יום עיון אחד שייערך פעמיים בפריסה גיאוגרפית)</w:t>
      </w:r>
    </w:p>
    <w:p w:rsidR="003C29FE" w:rsidRPr="003C29FE" w:rsidRDefault="00853BAA" w:rsidP="003C29FE">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הכנת סיליבוס, מצגות, חומרי עזר לחלוקה ומער</w:t>
      </w:r>
      <w:r w:rsidR="003C29FE">
        <w:rPr>
          <w:rFonts w:asciiTheme="minorBidi" w:hAnsiTheme="minorBidi" w:cstheme="minorBidi"/>
          <w:rtl/>
        </w:rPr>
        <w:t>כי שיעור ליום עיון בן 6 שעות</w:t>
      </w:r>
      <w:r w:rsidR="003C29FE">
        <w:rPr>
          <w:rFonts w:asciiTheme="minorBidi" w:hAnsiTheme="minorBidi" w:cstheme="minorBidi" w:hint="cs"/>
          <w:rtl/>
        </w:rPr>
        <w:t xml:space="preserve">, </w:t>
      </w:r>
      <w:r w:rsidR="003C29FE" w:rsidRPr="003C29FE">
        <w:rPr>
          <w:rFonts w:asciiTheme="minorBidi" w:hAnsiTheme="minorBidi" w:cstheme="minorBidi"/>
          <w:rtl/>
        </w:rPr>
        <w:t>בשיתוף ובהתייעצות עם הגורמים המקצועיים במש' להגנת הסביבה.</w:t>
      </w:r>
      <w:r w:rsidR="003C29FE">
        <w:rPr>
          <w:rFonts w:asciiTheme="minorBidi" w:hAnsiTheme="minorBidi" w:cstheme="minorBidi" w:hint="cs"/>
          <w:rtl/>
        </w:rPr>
        <w:t xml:space="preserve"> </w:t>
      </w:r>
      <w:r w:rsidR="003C29FE" w:rsidRPr="003C29FE">
        <w:rPr>
          <w:rFonts w:asciiTheme="minorBidi" w:hAnsiTheme="minorBidi" w:cstheme="minorBidi"/>
          <w:rtl/>
        </w:rPr>
        <w:t>המשרד יספק מידע מקצועי בנושאים שבטיפולו.</w:t>
      </w:r>
    </w:p>
    <w:p w:rsidR="000351F0" w:rsidRPr="00A61258" w:rsidRDefault="000351F0" w:rsidP="009702B8">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ניתן יהיה לגבות תשלום עבור ההשתתפות, ובלבד שלא יעלה על </w:t>
      </w:r>
      <w:r w:rsidR="009702B8" w:rsidRPr="00A61258">
        <w:rPr>
          <w:rFonts w:asciiTheme="minorBidi" w:hAnsiTheme="minorBidi" w:cstheme="minorBidi"/>
          <w:rtl/>
        </w:rPr>
        <w:t>60 ₪ להשתתפות ביום בודד</w:t>
      </w:r>
      <w:r w:rsidR="009C4244" w:rsidRPr="00A61258">
        <w:rPr>
          <w:rFonts w:asciiTheme="minorBidi" w:hAnsiTheme="minorBidi" w:cstheme="minorBidi"/>
          <w:rtl/>
        </w:rPr>
        <w:t>.</w:t>
      </w:r>
    </w:p>
    <w:p w:rsidR="000B2D0E" w:rsidRPr="00A61258" w:rsidRDefault="000B2D0E" w:rsidP="00FE1F2D">
      <w:pPr>
        <w:numPr>
          <w:ilvl w:val="1"/>
          <w:numId w:val="4"/>
        </w:numPr>
        <w:tabs>
          <w:tab w:val="left" w:pos="706"/>
        </w:tabs>
        <w:jc w:val="both"/>
        <w:rPr>
          <w:rFonts w:asciiTheme="minorBidi" w:hAnsiTheme="minorBidi" w:cstheme="minorBidi"/>
          <w:b/>
          <w:bCs/>
          <w:u w:val="single"/>
        </w:rPr>
      </w:pPr>
      <w:r w:rsidRPr="00A61258">
        <w:rPr>
          <w:rFonts w:asciiTheme="minorBidi" w:hAnsiTheme="minorBidi" w:cstheme="minorBidi"/>
          <w:b/>
          <w:bCs/>
          <w:u w:val="single"/>
          <w:rtl/>
        </w:rPr>
        <w:t xml:space="preserve">מטרות </w:t>
      </w:r>
      <w:r w:rsidR="00B40390" w:rsidRPr="00A61258">
        <w:rPr>
          <w:rFonts w:asciiTheme="minorBidi" w:hAnsiTheme="minorBidi" w:cstheme="minorBidi"/>
          <w:b/>
          <w:bCs/>
          <w:u w:val="single"/>
          <w:rtl/>
        </w:rPr>
        <w:t>ימי</w:t>
      </w:r>
      <w:r w:rsidRPr="00A61258">
        <w:rPr>
          <w:rFonts w:asciiTheme="minorBidi" w:hAnsiTheme="minorBidi" w:cstheme="minorBidi"/>
          <w:b/>
          <w:bCs/>
          <w:u w:val="single"/>
          <w:rtl/>
        </w:rPr>
        <w:t xml:space="preserve"> העיון:</w:t>
      </w:r>
    </w:p>
    <w:p w:rsidR="000B2D0E" w:rsidRPr="00A61258" w:rsidRDefault="000B2D0E" w:rsidP="006D5306">
      <w:pPr>
        <w:numPr>
          <w:ilvl w:val="0"/>
          <w:numId w:val="8"/>
        </w:numPr>
        <w:spacing w:after="0"/>
        <w:jc w:val="both"/>
        <w:rPr>
          <w:rFonts w:asciiTheme="minorBidi" w:hAnsiTheme="minorBidi" w:cstheme="minorBidi"/>
        </w:rPr>
      </w:pPr>
      <w:r w:rsidRPr="00A61258">
        <w:rPr>
          <w:rFonts w:asciiTheme="minorBidi" w:hAnsiTheme="minorBidi" w:cstheme="minorBidi"/>
          <w:rtl/>
        </w:rPr>
        <w:t xml:space="preserve">העלאת הידע והמודעות לנושא הבנייה הירוקה בקרב </w:t>
      </w:r>
      <w:r w:rsidR="006D5306" w:rsidRPr="00A61258">
        <w:rPr>
          <w:rFonts w:asciiTheme="minorBidi" w:hAnsiTheme="minorBidi" w:cstheme="minorBidi"/>
          <w:rtl/>
        </w:rPr>
        <w:t>שמאים</w:t>
      </w:r>
      <w:r w:rsidRPr="00A61258">
        <w:rPr>
          <w:rFonts w:asciiTheme="minorBidi" w:hAnsiTheme="minorBidi" w:cstheme="minorBidi"/>
          <w:rtl/>
        </w:rPr>
        <w:t xml:space="preserve"> הפעילים בשוק הבנייה. </w:t>
      </w:r>
    </w:p>
    <w:p w:rsidR="000B2D0E" w:rsidRPr="00A61258" w:rsidRDefault="000B2D0E" w:rsidP="006D5306">
      <w:pPr>
        <w:numPr>
          <w:ilvl w:val="0"/>
          <w:numId w:val="8"/>
        </w:numPr>
        <w:spacing w:after="0" w:line="360" w:lineRule="auto"/>
        <w:jc w:val="both"/>
        <w:rPr>
          <w:rFonts w:asciiTheme="minorBidi" w:hAnsiTheme="minorBidi" w:cstheme="minorBidi"/>
        </w:rPr>
      </w:pPr>
      <w:r w:rsidRPr="00A61258">
        <w:rPr>
          <w:rFonts w:asciiTheme="minorBidi" w:eastAsia="Times New Roman" w:hAnsiTheme="minorBidi" w:cstheme="minorBidi"/>
          <w:color w:val="000000"/>
          <w:rtl/>
        </w:rPr>
        <w:t xml:space="preserve">חשיפת </w:t>
      </w:r>
      <w:r w:rsidR="006D5306" w:rsidRPr="00A61258">
        <w:rPr>
          <w:rFonts w:asciiTheme="minorBidi" w:eastAsia="Times New Roman" w:hAnsiTheme="minorBidi" w:cstheme="minorBidi"/>
          <w:color w:val="000000"/>
          <w:rtl/>
        </w:rPr>
        <w:t>שמאים</w:t>
      </w:r>
      <w:r w:rsidRPr="00A61258">
        <w:rPr>
          <w:rFonts w:asciiTheme="minorBidi" w:eastAsia="Times New Roman" w:hAnsiTheme="minorBidi" w:cstheme="minorBidi"/>
          <w:color w:val="000000"/>
          <w:rtl/>
        </w:rPr>
        <w:t xml:space="preserve"> למגוון תכנים בבנייה ירוקה</w:t>
      </w:r>
      <w:r w:rsidRPr="00A61258">
        <w:rPr>
          <w:rFonts w:asciiTheme="minorBidi" w:hAnsiTheme="minorBidi" w:cstheme="minorBidi"/>
          <w:b/>
          <w:bCs/>
          <w:rtl/>
        </w:rPr>
        <w:t xml:space="preserve"> </w:t>
      </w:r>
      <w:r w:rsidRPr="00A61258">
        <w:rPr>
          <w:rFonts w:asciiTheme="minorBidi" w:hAnsiTheme="minorBidi" w:cstheme="minorBidi"/>
          <w:rtl/>
        </w:rPr>
        <w:t>על מנת לייצר שפה אחידה בקרבם.</w:t>
      </w:r>
    </w:p>
    <w:p w:rsidR="000B2D0E" w:rsidRPr="00A61258" w:rsidRDefault="000B2D0E" w:rsidP="00FE1F2D">
      <w:pPr>
        <w:numPr>
          <w:ilvl w:val="1"/>
          <w:numId w:val="4"/>
        </w:numPr>
        <w:tabs>
          <w:tab w:val="left" w:pos="706"/>
        </w:tabs>
        <w:jc w:val="both"/>
        <w:rPr>
          <w:rFonts w:asciiTheme="minorBidi" w:hAnsiTheme="minorBidi" w:cstheme="minorBidi"/>
          <w:b/>
          <w:bCs/>
          <w:u w:val="single"/>
          <w:rtl/>
        </w:rPr>
      </w:pPr>
      <w:r w:rsidRPr="00A61258">
        <w:rPr>
          <w:rFonts w:asciiTheme="minorBidi" w:hAnsiTheme="minorBidi" w:cstheme="minorBidi"/>
          <w:b/>
          <w:bCs/>
          <w:u w:val="single"/>
          <w:rtl/>
        </w:rPr>
        <w:t xml:space="preserve">נושאי </w:t>
      </w:r>
      <w:r w:rsidR="003F3B95" w:rsidRPr="00A61258">
        <w:rPr>
          <w:rFonts w:asciiTheme="minorBidi" w:hAnsiTheme="minorBidi" w:cstheme="minorBidi"/>
          <w:b/>
          <w:bCs/>
          <w:u w:val="single"/>
          <w:rtl/>
        </w:rPr>
        <w:t>ימי</w:t>
      </w:r>
      <w:r w:rsidRPr="00A61258">
        <w:rPr>
          <w:rFonts w:asciiTheme="minorBidi" w:hAnsiTheme="minorBidi" w:cstheme="minorBidi"/>
          <w:b/>
          <w:bCs/>
          <w:u w:val="single"/>
          <w:rtl/>
        </w:rPr>
        <w:t xml:space="preserve"> העיון:</w:t>
      </w:r>
    </w:p>
    <w:p w:rsidR="000B2D0E" w:rsidRPr="00A61258" w:rsidRDefault="000B2D0E" w:rsidP="006D5306">
      <w:pPr>
        <w:rPr>
          <w:rFonts w:asciiTheme="minorBidi" w:hAnsiTheme="minorBidi" w:cstheme="minorBidi"/>
        </w:rPr>
      </w:pPr>
      <w:r w:rsidRPr="00A61258">
        <w:rPr>
          <w:rFonts w:asciiTheme="minorBidi" w:hAnsiTheme="minorBidi" w:cstheme="minorBidi"/>
          <w:rtl/>
        </w:rPr>
        <w:t>הזדמנויות הגלומות בבנייה ירוקה ודרכים למינופם, היבטים שמאיים בבנייה הירוקה (סקרי סביבה, קרקעות מזוהמות), התקן לבנייה ירוקה, רגולציה וכללי משחק חדשים בשוק הבנייה וכדאיות כלכלית לבנייה ירוקה.</w:t>
      </w:r>
    </w:p>
    <w:p w:rsidR="00853BAA" w:rsidRPr="00A61258" w:rsidRDefault="00633099" w:rsidP="001D594B">
      <w:pPr>
        <w:numPr>
          <w:ilvl w:val="1"/>
          <w:numId w:val="4"/>
        </w:numPr>
        <w:tabs>
          <w:tab w:val="left" w:pos="706"/>
        </w:tabs>
        <w:jc w:val="both"/>
        <w:rPr>
          <w:rFonts w:asciiTheme="minorBidi" w:hAnsiTheme="minorBidi" w:cstheme="minorBidi"/>
        </w:rPr>
      </w:pPr>
      <w:r w:rsidRPr="00A61258">
        <w:rPr>
          <w:rFonts w:asciiTheme="minorBidi" w:hAnsiTheme="minorBidi" w:cstheme="minorBidi"/>
          <w:b/>
          <w:bCs/>
          <w:rtl/>
        </w:rPr>
        <w:lastRenderedPageBreak/>
        <w:t>תקציב:</w:t>
      </w:r>
      <w:r w:rsidR="00C90A5F" w:rsidRPr="00A61258">
        <w:rPr>
          <w:rFonts w:asciiTheme="minorBidi" w:hAnsiTheme="minorBidi" w:cstheme="minorBidi"/>
          <w:b/>
          <w:bCs/>
          <w:rtl/>
        </w:rPr>
        <w:t xml:space="preserve"> 61,500 ₪</w:t>
      </w:r>
      <w:r w:rsidR="00C90A5F" w:rsidRPr="00A61258">
        <w:rPr>
          <w:rFonts w:asciiTheme="minorBidi" w:hAnsiTheme="minorBidi" w:cstheme="minorBidi"/>
          <w:rtl/>
        </w:rPr>
        <w:t xml:space="preserve"> (כולל:</w:t>
      </w:r>
      <w:r w:rsidR="001D594B" w:rsidRPr="00A61258">
        <w:rPr>
          <w:rFonts w:asciiTheme="minorBidi" w:hAnsiTheme="minorBidi" w:cstheme="minorBidi"/>
          <w:rtl/>
        </w:rPr>
        <w:t xml:space="preserve"> בניית ימי עיון, שכר מרצים ונסיעות, </w:t>
      </w:r>
      <w:r w:rsidR="001D594B" w:rsidRPr="00A61258">
        <w:rPr>
          <w:rFonts w:asciiTheme="minorBidi" w:eastAsia="Times New Roman" w:hAnsiTheme="minorBidi" w:cstheme="minorBidi"/>
          <w:color w:val="000000"/>
          <w:rtl/>
        </w:rPr>
        <w:t>הפקת מצגות וחומרי עזר</w:t>
      </w:r>
      <w:r w:rsidR="001D594B" w:rsidRPr="00A61258">
        <w:rPr>
          <w:rFonts w:asciiTheme="minorBidi" w:hAnsiTheme="minorBidi" w:cstheme="minorBidi"/>
          <w:rtl/>
        </w:rPr>
        <w:t xml:space="preserve">, </w:t>
      </w:r>
      <w:r w:rsidR="001D594B" w:rsidRPr="00A61258">
        <w:rPr>
          <w:rFonts w:asciiTheme="minorBidi" w:eastAsia="Times New Roman" w:hAnsiTheme="minorBidi" w:cstheme="minorBidi"/>
          <w:color w:val="000000"/>
          <w:rtl/>
        </w:rPr>
        <w:t>הפצה ופרסום</w:t>
      </w:r>
      <w:r w:rsidR="001D594B" w:rsidRPr="00A61258">
        <w:rPr>
          <w:rFonts w:asciiTheme="minorBidi" w:hAnsiTheme="minorBidi" w:cstheme="minorBidi"/>
          <w:rtl/>
        </w:rPr>
        <w:t xml:space="preserve">, </w:t>
      </w:r>
      <w:r w:rsidR="001D594B" w:rsidRPr="00A61258">
        <w:rPr>
          <w:rFonts w:asciiTheme="minorBidi" w:eastAsia="Times New Roman" w:hAnsiTheme="minorBidi" w:cstheme="minorBidi"/>
          <w:color w:val="000000"/>
          <w:rtl/>
        </w:rPr>
        <w:t>שכירת מקום, כיבוד, הרשמה והפקת חומרי עזר (גרפיקה והדפסה).</w:t>
      </w:r>
    </w:p>
    <w:p w:rsidR="00451BC5" w:rsidRPr="00A61258" w:rsidRDefault="00343AD6" w:rsidP="00DB6FDB">
      <w:pPr>
        <w:numPr>
          <w:ilvl w:val="0"/>
          <w:numId w:val="4"/>
        </w:numPr>
        <w:tabs>
          <w:tab w:val="left" w:pos="706"/>
        </w:tabs>
        <w:jc w:val="both"/>
        <w:rPr>
          <w:rFonts w:asciiTheme="minorBidi" w:hAnsiTheme="minorBidi" w:cstheme="minorBidi"/>
        </w:rPr>
      </w:pPr>
      <w:r w:rsidRPr="00A61258">
        <w:rPr>
          <w:rFonts w:asciiTheme="minorBidi" w:hAnsiTheme="minorBidi" w:cstheme="minorBidi"/>
          <w:rtl/>
        </w:rPr>
        <w:t>בנייה ועריכת</w:t>
      </w:r>
      <w:r w:rsidR="00853BAA" w:rsidRPr="00A61258">
        <w:rPr>
          <w:rFonts w:asciiTheme="minorBidi" w:hAnsiTheme="minorBidi" w:cstheme="minorBidi"/>
          <w:rtl/>
        </w:rPr>
        <w:t xml:space="preserve"> 3</w:t>
      </w:r>
      <w:r w:rsidRPr="00A61258">
        <w:rPr>
          <w:rFonts w:asciiTheme="minorBidi" w:hAnsiTheme="minorBidi" w:cstheme="minorBidi"/>
          <w:rtl/>
        </w:rPr>
        <w:t xml:space="preserve"> </w:t>
      </w:r>
      <w:r w:rsidRPr="00A61258">
        <w:rPr>
          <w:rFonts w:asciiTheme="minorBidi" w:hAnsiTheme="minorBidi" w:cstheme="minorBidi"/>
          <w:b/>
          <w:bCs/>
          <w:rtl/>
        </w:rPr>
        <w:t>ימי עיון לסוכני נדל"ן</w:t>
      </w:r>
      <w:r w:rsidR="00853BAA" w:rsidRPr="00A61258">
        <w:rPr>
          <w:rFonts w:asciiTheme="minorBidi" w:hAnsiTheme="minorBidi" w:cstheme="minorBidi"/>
          <w:rtl/>
        </w:rPr>
        <w:t xml:space="preserve"> (</w:t>
      </w:r>
      <w:r w:rsidR="00DB6FDB" w:rsidRPr="00A61258">
        <w:rPr>
          <w:rFonts w:asciiTheme="minorBidi" w:hAnsiTheme="minorBidi" w:cstheme="minorBidi"/>
          <w:rtl/>
        </w:rPr>
        <w:t>יום עיון אחד שייערך 3 פעמים בפריסה גיאוגרפית)</w:t>
      </w:r>
    </w:p>
    <w:p w:rsidR="00853BAA" w:rsidRPr="00A61258" w:rsidRDefault="00853BAA" w:rsidP="00853BAA">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הכנת סיליבוס, מצגות, חומרי עזר לחלוקה ומערכי שיעור ליום ע</w:t>
      </w:r>
      <w:r w:rsidR="003C29FE">
        <w:rPr>
          <w:rFonts w:asciiTheme="minorBidi" w:hAnsiTheme="minorBidi" w:cstheme="minorBidi"/>
          <w:rtl/>
        </w:rPr>
        <w:t>יון בן 6 שעות</w:t>
      </w:r>
      <w:r w:rsidR="003C29FE">
        <w:rPr>
          <w:rFonts w:asciiTheme="minorBidi" w:hAnsiTheme="minorBidi" w:cstheme="minorBidi" w:hint="cs"/>
          <w:rtl/>
        </w:rPr>
        <w:t xml:space="preserve">, </w:t>
      </w:r>
      <w:r w:rsidR="003C29FE" w:rsidRPr="003C29FE">
        <w:rPr>
          <w:rFonts w:asciiTheme="minorBidi" w:hAnsiTheme="minorBidi" w:cstheme="minorBidi"/>
          <w:rtl/>
        </w:rPr>
        <w:t>בשיתוף ובהתייעצות עם הגורמים המקצועיים במש' להגנת הסביבה.</w:t>
      </w:r>
      <w:r w:rsidR="003C29FE">
        <w:rPr>
          <w:rFonts w:asciiTheme="minorBidi" w:hAnsiTheme="minorBidi" w:cstheme="minorBidi" w:hint="cs"/>
          <w:rtl/>
        </w:rPr>
        <w:t xml:space="preserve"> </w:t>
      </w:r>
      <w:r w:rsidR="003C29FE" w:rsidRPr="003C29FE">
        <w:rPr>
          <w:rFonts w:asciiTheme="minorBidi" w:hAnsiTheme="minorBidi" w:cstheme="minorBidi"/>
          <w:rtl/>
        </w:rPr>
        <w:t>המשרד יספק מידע מקצועי בנושאים שבטיפולו.</w:t>
      </w:r>
    </w:p>
    <w:p w:rsidR="005F38D5" w:rsidRPr="00A61258" w:rsidRDefault="005F38D5" w:rsidP="00633099">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ניתן יהיה לגבות תשלום עבור ההשתתפות, ובלבד שלא יעלה על </w:t>
      </w:r>
      <w:r w:rsidR="00633099" w:rsidRPr="00A61258">
        <w:rPr>
          <w:rFonts w:asciiTheme="minorBidi" w:hAnsiTheme="minorBidi" w:cstheme="minorBidi"/>
          <w:rtl/>
        </w:rPr>
        <w:t>60</w:t>
      </w:r>
      <w:r w:rsidRPr="00A61258">
        <w:rPr>
          <w:rFonts w:asciiTheme="minorBidi" w:hAnsiTheme="minorBidi" w:cstheme="minorBidi"/>
          <w:rtl/>
        </w:rPr>
        <w:t xml:space="preserve"> ₪ להשתתפות ביום בודד.</w:t>
      </w:r>
    </w:p>
    <w:p w:rsidR="004E52FC" w:rsidRPr="00A61258" w:rsidRDefault="004E52FC" w:rsidP="00976971">
      <w:pPr>
        <w:numPr>
          <w:ilvl w:val="1"/>
          <w:numId w:val="4"/>
        </w:numPr>
        <w:tabs>
          <w:tab w:val="left" w:pos="706"/>
        </w:tabs>
        <w:jc w:val="both"/>
        <w:rPr>
          <w:rFonts w:asciiTheme="minorBidi" w:hAnsiTheme="minorBidi" w:cstheme="minorBidi"/>
          <w:b/>
          <w:bCs/>
          <w:u w:val="single"/>
          <w:rtl/>
        </w:rPr>
      </w:pPr>
      <w:r w:rsidRPr="00A61258">
        <w:rPr>
          <w:rFonts w:asciiTheme="minorBidi" w:hAnsiTheme="minorBidi" w:cstheme="minorBidi"/>
          <w:b/>
          <w:bCs/>
          <w:u w:val="single"/>
          <w:rtl/>
        </w:rPr>
        <w:t xml:space="preserve"> מטרות ימי העיון:</w:t>
      </w:r>
    </w:p>
    <w:p w:rsidR="00803703" w:rsidRPr="00A61258" w:rsidRDefault="00803703" w:rsidP="00803703">
      <w:pPr>
        <w:numPr>
          <w:ilvl w:val="0"/>
          <w:numId w:val="9"/>
        </w:numPr>
        <w:spacing w:after="0"/>
        <w:jc w:val="both"/>
        <w:rPr>
          <w:rFonts w:asciiTheme="minorBidi" w:hAnsiTheme="minorBidi" w:cstheme="minorBidi"/>
        </w:rPr>
      </w:pPr>
      <w:r w:rsidRPr="00A61258">
        <w:rPr>
          <w:rFonts w:asciiTheme="minorBidi" w:hAnsiTheme="minorBidi" w:cstheme="minorBidi"/>
          <w:rtl/>
        </w:rPr>
        <w:t xml:space="preserve">העלאת הידע והמודעות לנושא הבנייה הירוקה בקרב סוכני נדל"ן. </w:t>
      </w:r>
    </w:p>
    <w:p w:rsidR="00803703" w:rsidRPr="00A61258" w:rsidRDefault="00803703" w:rsidP="00803703">
      <w:pPr>
        <w:numPr>
          <w:ilvl w:val="0"/>
          <w:numId w:val="9"/>
        </w:numPr>
        <w:spacing w:after="0" w:line="360" w:lineRule="auto"/>
        <w:jc w:val="both"/>
        <w:rPr>
          <w:rFonts w:asciiTheme="minorBidi" w:hAnsiTheme="minorBidi" w:cstheme="minorBidi"/>
        </w:rPr>
      </w:pPr>
      <w:r w:rsidRPr="00A61258">
        <w:rPr>
          <w:rFonts w:asciiTheme="minorBidi" w:eastAsia="Times New Roman" w:hAnsiTheme="minorBidi" w:cstheme="minorBidi"/>
          <w:color w:val="000000"/>
          <w:rtl/>
        </w:rPr>
        <w:t>רתימתם של סוכני נדל"ן להפצת הבנייה הירוקה והפיכתם לשגריר הנושא מול רוכשי דירות.</w:t>
      </w:r>
    </w:p>
    <w:p w:rsidR="00803703" w:rsidRPr="00A61258" w:rsidRDefault="00803703" w:rsidP="00976971">
      <w:pPr>
        <w:numPr>
          <w:ilvl w:val="1"/>
          <w:numId w:val="4"/>
        </w:numPr>
        <w:tabs>
          <w:tab w:val="left" w:pos="706"/>
        </w:tabs>
        <w:jc w:val="both"/>
        <w:rPr>
          <w:rFonts w:asciiTheme="minorBidi" w:hAnsiTheme="minorBidi" w:cstheme="minorBidi"/>
          <w:b/>
          <w:bCs/>
          <w:u w:val="single"/>
          <w:rtl/>
        </w:rPr>
      </w:pPr>
      <w:r w:rsidRPr="00A61258">
        <w:rPr>
          <w:rFonts w:asciiTheme="minorBidi" w:hAnsiTheme="minorBidi" w:cstheme="minorBidi"/>
          <w:b/>
          <w:bCs/>
          <w:u w:val="single"/>
          <w:rtl/>
        </w:rPr>
        <w:t>נושאי ימי העיון:</w:t>
      </w:r>
    </w:p>
    <w:p w:rsidR="00803703" w:rsidRPr="00A61258" w:rsidRDefault="00803703" w:rsidP="00976971">
      <w:pPr>
        <w:tabs>
          <w:tab w:val="left" w:pos="706"/>
        </w:tabs>
        <w:ind w:left="792"/>
        <w:jc w:val="both"/>
        <w:rPr>
          <w:rFonts w:asciiTheme="minorBidi" w:hAnsiTheme="minorBidi" w:cstheme="minorBidi"/>
          <w:rtl/>
        </w:rPr>
      </w:pPr>
      <w:r w:rsidRPr="00A61258">
        <w:rPr>
          <w:rFonts w:asciiTheme="minorBidi" w:hAnsiTheme="minorBidi" w:cstheme="minorBidi"/>
          <w:rtl/>
        </w:rPr>
        <w:t>הזדמנויות הגלומות בבנייה ירוקה</w:t>
      </w:r>
      <w:r w:rsidR="00E169A1" w:rsidRPr="00A61258">
        <w:rPr>
          <w:rFonts w:asciiTheme="minorBidi" w:hAnsiTheme="minorBidi" w:cstheme="minorBidi"/>
          <w:rtl/>
        </w:rPr>
        <w:t xml:space="preserve"> ודרכים למינופם</w:t>
      </w:r>
      <w:r w:rsidRPr="00A61258">
        <w:rPr>
          <w:rFonts w:asciiTheme="minorBidi" w:hAnsiTheme="minorBidi" w:cstheme="minorBidi"/>
          <w:rtl/>
        </w:rPr>
        <w:t xml:space="preserve">, התקן לבנייה ירוקה, </w:t>
      </w:r>
      <w:r w:rsidR="00E169A1" w:rsidRPr="00A61258">
        <w:rPr>
          <w:rFonts w:asciiTheme="minorBidi" w:hAnsiTheme="minorBidi" w:cstheme="minorBidi"/>
          <w:rtl/>
        </w:rPr>
        <w:t>כדאיות כלכלית של בנייה ירוקה</w:t>
      </w:r>
      <w:r w:rsidR="003129CD" w:rsidRPr="00A61258">
        <w:rPr>
          <w:rFonts w:asciiTheme="minorBidi" w:hAnsiTheme="minorBidi" w:cstheme="minorBidi"/>
          <w:rtl/>
        </w:rPr>
        <w:t>, הפן השיווקי של הבנייה הירוקה.</w:t>
      </w:r>
    </w:p>
    <w:p w:rsidR="00891470" w:rsidRPr="00A61258" w:rsidRDefault="00891470" w:rsidP="00891470">
      <w:pPr>
        <w:numPr>
          <w:ilvl w:val="1"/>
          <w:numId w:val="4"/>
        </w:numPr>
        <w:tabs>
          <w:tab w:val="left" w:pos="706"/>
        </w:tabs>
        <w:jc w:val="both"/>
        <w:rPr>
          <w:rFonts w:asciiTheme="minorBidi" w:hAnsiTheme="minorBidi" w:cstheme="minorBidi"/>
        </w:rPr>
      </w:pPr>
      <w:r w:rsidRPr="00A61258">
        <w:rPr>
          <w:rFonts w:asciiTheme="minorBidi" w:hAnsiTheme="minorBidi" w:cstheme="minorBidi"/>
          <w:b/>
          <w:bCs/>
          <w:rtl/>
        </w:rPr>
        <w:t>תקציב: 92,000</w:t>
      </w:r>
      <w:r w:rsidR="001B7EF1" w:rsidRPr="00A61258">
        <w:rPr>
          <w:rFonts w:asciiTheme="minorBidi" w:hAnsiTheme="minorBidi" w:cstheme="minorBidi"/>
          <w:rtl/>
        </w:rPr>
        <w:t xml:space="preserve"> </w:t>
      </w:r>
      <w:r w:rsidRPr="00A61258">
        <w:rPr>
          <w:rFonts w:asciiTheme="minorBidi" w:hAnsiTheme="minorBidi" w:cstheme="minorBidi"/>
          <w:rtl/>
        </w:rPr>
        <w:t xml:space="preserve">₪ (כולל: בניית ימי עיון, שכר מרצים ונסיעות, </w:t>
      </w:r>
      <w:r w:rsidRPr="00A61258">
        <w:rPr>
          <w:rFonts w:asciiTheme="minorBidi" w:eastAsia="Times New Roman" w:hAnsiTheme="minorBidi" w:cstheme="minorBidi"/>
          <w:color w:val="000000"/>
          <w:rtl/>
        </w:rPr>
        <w:t>הפקת מצגות וחומרי עזר</w:t>
      </w:r>
      <w:r w:rsidRPr="00A61258">
        <w:rPr>
          <w:rFonts w:asciiTheme="minorBidi" w:hAnsiTheme="minorBidi" w:cstheme="minorBidi"/>
          <w:rtl/>
        </w:rPr>
        <w:t xml:space="preserve">, </w:t>
      </w:r>
      <w:r w:rsidRPr="00A61258">
        <w:rPr>
          <w:rFonts w:asciiTheme="minorBidi" w:eastAsia="Times New Roman" w:hAnsiTheme="minorBidi" w:cstheme="minorBidi"/>
          <w:color w:val="000000"/>
          <w:rtl/>
        </w:rPr>
        <w:t>הפצה ופרסום</w:t>
      </w:r>
      <w:r w:rsidRPr="00A61258">
        <w:rPr>
          <w:rFonts w:asciiTheme="minorBidi" w:hAnsiTheme="minorBidi" w:cstheme="minorBidi"/>
          <w:rtl/>
        </w:rPr>
        <w:t xml:space="preserve">, </w:t>
      </w:r>
      <w:r w:rsidRPr="00A61258">
        <w:rPr>
          <w:rFonts w:asciiTheme="minorBidi" w:eastAsia="Times New Roman" w:hAnsiTheme="minorBidi" w:cstheme="minorBidi"/>
          <w:color w:val="000000"/>
          <w:rtl/>
        </w:rPr>
        <w:t>שכירת מקום, כיבוד, הרשמה והפקת חומרי עזר (גרפיקה והדפסה).</w:t>
      </w:r>
    </w:p>
    <w:p w:rsidR="00803703" w:rsidRPr="00A61258" w:rsidRDefault="00803703" w:rsidP="004E52FC">
      <w:pPr>
        <w:rPr>
          <w:rFonts w:asciiTheme="minorBidi" w:hAnsiTheme="minorBidi" w:cstheme="minorBidi"/>
          <w:b/>
          <w:bCs/>
          <w:u w:val="single"/>
        </w:rPr>
      </w:pPr>
    </w:p>
    <w:p w:rsidR="00451BC5" w:rsidRPr="00A61258" w:rsidRDefault="00343AD6" w:rsidP="00451BC5">
      <w:pPr>
        <w:numPr>
          <w:ilvl w:val="0"/>
          <w:numId w:val="4"/>
        </w:numPr>
        <w:tabs>
          <w:tab w:val="left" w:pos="706"/>
        </w:tabs>
        <w:jc w:val="both"/>
        <w:rPr>
          <w:rFonts w:asciiTheme="minorBidi" w:hAnsiTheme="minorBidi" w:cstheme="minorBidi"/>
        </w:rPr>
      </w:pPr>
      <w:r w:rsidRPr="00A61258">
        <w:rPr>
          <w:rFonts w:asciiTheme="minorBidi" w:hAnsiTheme="minorBidi" w:cstheme="minorBidi"/>
          <w:rtl/>
        </w:rPr>
        <w:t xml:space="preserve">הפקת </w:t>
      </w:r>
      <w:r w:rsidRPr="00A61258">
        <w:rPr>
          <w:rFonts w:asciiTheme="minorBidi" w:hAnsiTheme="minorBidi" w:cstheme="minorBidi"/>
          <w:b/>
          <w:bCs/>
          <w:rtl/>
        </w:rPr>
        <w:t>ערכה להוראת בנייה ירוקה במסלול אדריכלות</w:t>
      </w:r>
      <w:r w:rsidRPr="00A61258">
        <w:rPr>
          <w:rFonts w:asciiTheme="minorBidi" w:hAnsiTheme="minorBidi" w:cstheme="minorBidi"/>
          <w:rtl/>
        </w:rPr>
        <w:t xml:space="preserve"> (תואר ראשון)</w:t>
      </w:r>
    </w:p>
    <w:p w:rsidR="001968DA" w:rsidRDefault="001968DA" w:rsidP="001968DA">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הכנת </w:t>
      </w:r>
      <w:r w:rsidR="009A35E6" w:rsidRPr="00A61258">
        <w:rPr>
          <w:rFonts w:asciiTheme="minorBidi" w:hAnsiTheme="minorBidi" w:cstheme="minorBidi"/>
          <w:rtl/>
        </w:rPr>
        <w:t xml:space="preserve">אוגדן הכולל </w:t>
      </w:r>
      <w:r w:rsidRPr="00A61258">
        <w:rPr>
          <w:rFonts w:asciiTheme="minorBidi" w:hAnsiTheme="minorBidi" w:cstheme="minorBidi"/>
          <w:rtl/>
        </w:rPr>
        <w:t>סיליבוס, מצגות, ביבליוגרפיה, חומרי עזר לחלוקה ומערכי שיעור</w:t>
      </w:r>
      <w:r w:rsidR="00032CE3" w:rsidRPr="00A61258">
        <w:rPr>
          <w:rFonts w:asciiTheme="minorBidi" w:hAnsiTheme="minorBidi" w:cstheme="minorBidi"/>
          <w:rtl/>
        </w:rPr>
        <w:t>,</w:t>
      </w:r>
      <w:r w:rsidRPr="00A61258">
        <w:rPr>
          <w:rFonts w:asciiTheme="minorBidi" w:hAnsiTheme="minorBidi" w:cstheme="minorBidi"/>
          <w:rtl/>
        </w:rPr>
        <w:t xml:space="preserve"> </w:t>
      </w:r>
      <w:r w:rsidR="00032CE3" w:rsidRPr="00A61258">
        <w:rPr>
          <w:rFonts w:asciiTheme="minorBidi" w:hAnsiTheme="minorBidi" w:cstheme="minorBidi"/>
          <w:rtl/>
        </w:rPr>
        <w:t xml:space="preserve">ערכת תרגול התואמת את יעדי ותכני הקורס, ומקרי מבחן </w:t>
      </w:r>
      <w:r w:rsidRPr="00A61258">
        <w:rPr>
          <w:rFonts w:asciiTheme="minorBidi" w:hAnsiTheme="minorBidi" w:cstheme="minorBidi"/>
          <w:rtl/>
        </w:rPr>
        <w:t>לקורס סמסטריאלי של 2 ש"ש במסגרת תואר ראשון לאדריכלות/הנדסה.</w:t>
      </w:r>
    </w:p>
    <w:p w:rsidR="003C29FE" w:rsidRPr="00A61258" w:rsidRDefault="003C29FE" w:rsidP="003C29FE">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בניית התכנים</w:t>
      </w:r>
      <w:r>
        <w:rPr>
          <w:rFonts w:asciiTheme="minorBidi" w:hAnsiTheme="minorBidi" w:cstheme="minorBidi" w:hint="cs"/>
          <w:rtl/>
        </w:rPr>
        <w:t>, השיטה והפורמט הסופי</w:t>
      </w:r>
      <w:r w:rsidRPr="00A61258">
        <w:rPr>
          <w:rFonts w:asciiTheme="minorBidi" w:hAnsiTheme="minorBidi" w:cstheme="minorBidi"/>
          <w:rtl/>
        </w:rPr>
        <w:t xml:space="preserve"> ייעשו במשותף ע"י המועצה </w:t>
      </w:r>
      <w:r>
        <w:rPr>
          <w:rFonts w:asciiTheme="minorBidi" w:hAnsiTheme="minorBidi" w:cstheme="minorBidi" w:hint="cs"/>
          <w:rtl/>
        </w:rPr>
        <w:t>ו</w:t>
      </w:r>
      <w:r w:rsidRPr="003C29FE">
        <w:rPr>
          <w:rFonts w:asciiTheme="minorBidi" w:hAnsiTheme="minorBidi" w:cstheme="minorBidi"/>
          <w:rtl/>
        </w:rPr>
        <w:t>עם הגורמים המקצועיים במש' להגנת הסביבה.</w:t>
      </w:r>
      <w:r>
        <w:rPr>
          <w:rFonts w:asciiTheme="minorBidi" w:hAnsiTheme="minorBidi" w:cstheme="minorBidi" w:hint="cs"/>
          <w:rtl/>
        </w:rPr>
        <w:t xml:space="preserve"> </w:t>
      </w:r>
      <w:r w:rsidRPr="003C29FE">
        <w:rPr>
          <w:rFonts w:asciiTheme="minorBidi" w:hAnsiTheme="minorBidi" w:cstheme="minorBidi"/>
          <w:rtl/>
        </w:rPr>
        <w:t>המשרד יספק מידע מקצועי בנושאים שבטיפולו.</w:t>
      </w:r>
    </w:p>
    <w:p w:rsidR="004A53BD" w:rsidRPr="00A61258" w:rsidRDefault="004A53BD" w:rsidP="00976971">
      <w:pPr>
        <w:numPr>
          <w:ilvl w:val="1"/>
          <w:numId w:val="4"/>
        </w:numPr>
        <w:tabs>
          <w:tab w:val="left" w:pos="706"/>
        </w:tabs>
        <w:jc w:val="both"/>
        <w:rPr>
          <w:rFonts w:asciiTheme="minorBidi" w:hAnsiTheme="minorBidi" w:cstheme="minorBidi"/>
          <w:b/>
          <w:bCs/>
          <w:rtl/>
        </w:rPr>
      </w:pPr>
      <w:r w:rsidRPr="00A61258">
        <w:rPr>
          <w:rFonts w:asciiTheme="minorBidi" w:hAnsiTheme="minorBidi" w:cstheme="minorBidi"/>
          <w:b/>
          <w:bCs/>
          <w:u w:val="single"/>
          <w:rtl/>
        </w:rPr>
        <w:t xml:space="preserve"> מטרת ערכ</w:t>
      </w:r>
      <w:r w:rsidR="008C48AC" w:rsidRPr="00A61258">
        <w:rPr>
          <w:rFonts w:asciiTheme="minorBidi" w:hAnsiTheme="minorBidi" w:cstheme="minorBidi"/>
          <w:b/>
          <w:bCs/>
          <w:u w:val="single"/>
          <w:rtl/>
        </w:rPr>
        <w:t>ה להוראת בנייה ירוקה</w:t>
      </w:r>
      <w:r w:rsidRPr="00A61258">
        <w:rPr>
          <w:rFonts w:asciiTheme="minorBidi" w:hAnsiTheme="minorBidi" w:cstheme="minorBidi"/>
          <w:b/>
          <w:bCs/>
          <w:rtl/>
        </w:rPr>
        <w:t>:</w:t>
      </w:r>
    </w:p>
    <w:p w:rsidR="004A53BD" w:rsidRPr="00A61258" w:rsidRDefault="004A53BD" w:rsidP="004A53BD">
      <w:pPr>
        <w:numPr>
          <w:ilvl w:val="0"/>
          <w:numId w:val="12"/>
        </w:numPr>
        <w:spacing w:after="0"/>
        <w:jc w:val="both"/>
        <w:rPr>
          <w:rFonts w:asciiTheme="minorBidi" w:hAnsiTheme="minorBidi" w:cstheme="minorBidi"/>
        </w:rPr>
      </w:pPr>
      <w:r w:rsidRPr="00A61258">
        <w:rPr>
          <w:rFonts w:asciiTheme="minorBidi" w:hAnsiTheme="minorBidi" w:cstheme="minorBidi"/>
          <w:rtl/>
        </w:rPr>
        <w:t xml:space="preserve">יצירת תיק לימוד שימושי להפצה בקרב </w:t>
      </w:r>
      <w:r w:rsidR="00A75371" w:rsidRPr="00A61258">
        <w:rPr>
          <w:rFonts w:asciiTheme="minorBidi" w:hAnsiTheme="minorBidi" w:cstheme="minorBidi"/>
          <w:rtl/>
        </w:rPr>
        <w:t xml:space="preserve">סגל </w:t>
      </w:r>
      <w:r w:rsidRPr="00A61258">
        <w:rPr>
          <w:rFonts w:asciiTheme="minorBidi" w:hAnsiTheme="minorBidi" w:cstheme="minorBidi"/>
          <w:rtl/>
        </w:rPr>
        <w:t>מנחים ומרצים לבנייה ירוקה בתארים ראשונים לאדריכלות.</w:t>
      </w:r>
    </w:p>
    <w:p w:rsidR="004A53BD" w:rsidRPr="00A61258" w:rsidRDefault="004A53BD" w:rsidP="004A53BD">
      <w:pPr>
        <w:numPr>
          <w:ilvl w:val="0"/>
          <w:numId w:val="12"/>
        </w:numPr>
        <w:spacing w:after="0"/>
        <w:jc w:val="both"/>
        <w:rPr>
          <w:rFonts w:asciiTheme="minorBidi" w:hAnsiTheme="minorBidi" w:cstheme="minorBidi"/>
        </w:rPr>
      </w:pPr>
      <w:r w:rsidRPr="00A61258">
        <w:rPr>
          <w:rFonts w:asciiTheme="minorBidi" w:hAnsiTheme="minorBidi" w:cstheme="minorBidi"/>
          <w:rtl/>
        </w:rPr>
        <w:t>עידוד החדרת נושא הבנייה הירוקה כחלק בלתי נפרד ממערכי הלימוד לאדריכלות.</w:t>
      </w:r>
    </w:p>
    <w:p w:rsidR="004A53BD" w:rsidRPr="00A61258" w:rsidRDefault="004A53BD" w:rsidP="004A53BD">
      <w:pPr>
        <w:numPr>
          <w:ilvl w:val="0"/>
          <w:numId w:val="12"/>
        </w:numPr>
        <w:spacing w:after="0"/>
        <w:jc w:val="both"/>
        <w:rPr>
          <w:rFonts w:asciiTheme="minorBidi" w:hAnsiTheme="minorBidi" w:cstheme="minorBidi"/>
        </w:rPr>
      </w:pPr>
      <w:r w:rsidRPr="00A61258">
        <w:rPr>
          <w:rFonts w:asciiTheme="minorBidi" w:hAnsiTheme="minorBidi" w:cstheme="minorBidi"/>
          <w:rtl/>
        </w:rPr>
        <w:t xml:space="preserve">קידום השכלה אקדמית לבנייה ירוקה מתוך אסטרטגיה להפוך נושא זה לחלק מלימודי הליבה האדריכליים. </w:t>
      </w:r>
    </w:p>
    <w:p w:rsidR="007E1129" w:rsidRPr="00A61258" w:rsidRDefault="007E1129" w:rsidP="00AA0FC2">
      <w:pPr>
        <w:numPr>
          <w:ilvl w:val="1"/>
          <w:numId w:val="4"/>
        </w:numPr>
        <w:tabs>
          <w:tab w:val="left" w:pos="706"/>
        </w:tabs>
        <w:jc w:val="both"/>
        <w:rPr>
          <w:rFonts w:asciiTheme="minorBidi" w:hAnsiTheme="minorBidi" w:cstheme="minorBidi"/>
        </w:rPr>
      </w:pPr>
      <w:r w:rsidRPr="00A61258">
        <w:rPr>
          <w:rFonts w:asciiTheme="minorBidi" w:hAnsiTheme="minorBidi" w:cstheme="minorBidi"/>
          <w:b/>
          <w:bCs/>
          <w:rtl/>
        </w:rPr>
        <w:t xml:space="preserve">תקציב: </w:t>
      </w:r>
      <w:r w:rsidR="00F61EB8" w:rsidRPr="00A61258">
        <w:rPr>
          <w:rFonts w:asciiTheme="minorBidi" w:hAnsiTheme="minorBidi" w:cstheme="minorBidi"/>
          <w:b/>
          <w:bCs/>
          <w:rtl/>
        </w:rPr>
        <w:t>70</w:t>
      </w:r>
      <w:r w:rsidRPr="00A61258">
        <w:rPr>
          <w:rFonts w:asciiTheme="minorBidi" w:hAnsiTheme="minorBidi" w:cstheme="minorBidi"/>
          <w:b/>
          <w:bCs/>
          <w:rtl/>
        </w:rPr>
        <w:t>,</w:t>
      </w:r>
      <w:r w:rsidR="00F61EB8" w:rsidRPr="00A61258">
        <w:rPr>
          <w:rFonts w:asciiTheme="minorBidi" w:hAnsiTheme="minorBidi" w:cstheme="minorBidi"/>
          <w:b/>
          <w:bCs/>
          <w:rtl/>
        </w:rPr>
        <w:t>500</w:t>
      </w:r>
      <w:r w:rsidRPr="00A61258">
        <w:rPr>
          <w:rFonts w:asciiTheme="minorBidi" w:hAnsiTheme="minorBidi" w:cstheme="minorBidi"/>
          <w:b/>
          <w:bCs/>
          <w:rtl/>
        </w:rPr>
        <w:t xml:space="preserve"> ₪</w:t>
      </w:r>
      <w:r w:rsidRPr="00A61258">
        <w:rPr>
          <w:rFonts w:asciiTheme="minorBidi" w:hAnsiTheme="minorBidi" w:cstheme="minorBidi"/>
          <w:rtl/>
        </w:rPr>
        <w:t xml:space="preserve"> (כולל: בניית </w:t>
      </w:r>
      <w:r w:rsidR="00AA0FC2" w:rsidRPr="00A61258">
        <w:rPr>
          <w:rFonts w:asciiTheme="minorBidi" w:eastAsia="Times New Roman" w:hAnsiTheme="minorBidi" w:cstheme="minorBidi"/>
          <w:color w:val="000000"/>
          <w:rtl/>
        </w:rPr>
        <w:t>התכנים והמצגות</w:t>
      </w:r>
      <w:r w:rsidRPr="00A61258">
        <w:rPr>
          <w:rFonts w:asciiTheme="minorBidi" w:hAnsiTheme="minorBidi" w:cstheme="minorBidi"/>
          <w:rtl/>
        </w:rPr>
        <w:t xml:space="preserve">, </w:t>
      </w:r>
      <w:r w:rsidR="00217711" w:rsidRPr="00A61258">
        <w:rPr>
          <w:rFonts w:asciiTheme="minorBidi" w:hAnsiTheme="minorBidi" w:cstheme="minorBidi"/>
          <w:rtl/>
        </w:rPr>
        <w:t xml:space="preserve">הכנת מערכי שיעור, </w:t>
      </w:r>
      <w:r w:rsidR="00AA0FC2" w:rsidRPr="00A61258">
        <w:rPr>
          <w:rFonts w:asciiTheme="minorBidi" w:eastAsia="Times New Roman" w:hAnsiTheme="minorBidi" w:cstheme="minorBidi"/>
          <w:color w:val="000000"/>
          <w:rtl/>
        </w:rPr>
        <w:t>הכנת תרגולים ועבודות מקצועיות לליווי הקורס</w:t>
      </w:r>
      <w:r w:rsidRPr="00A61258">
        <w:rPr>
          <w:rFonts w:asciiTheme="minorBidi" w:eastAsia="Times New Roman" w:hAnsiTheme="minorBidi" w:cstheme="minorBidi"/>
          <w:color w:val="000000"/>
          <w:rtl/>
        </w:rPr>
        <w:t>).</w:t>
      </w:r>
    </w:p>
    <w:p w:rsidR="000E2FFC" w:rsidRPr="00A61258" w:rsidRDefault="000E2FFC" w:rsidP="00497B91">
      <w:pPr>
        <w:numPr>
          <w:ilvl w:val="0"/>
          <w:numId w:val="4"/>
        </w:numPr>
        <w:tabs>
          <w:tab w:val="left" w:pos="706"/>
        </w:tabs>
        <w:jc w:val="both"/>
        <w:rPr>
          <w:rFonts w:asciiTheme="minorBidi" w:hAnsiTheme="minorBidi" w:cstheme="minorBidi"/>
        </w:rPr>
      </w:pPr>
      <w:r w:rsidRPr="00A61258">
        <w:rPr>
          <w:rFonts w:asciiTheme="minorBidi" w:hAnsiTheme="minorBidi" w:cstheme="minorBidi"/>
          <w:rtl/>
        </w:rPr>
        <w:lastRenderedPageBreak/>
        <w:t xml:space="preserve">בנייה ועריכת 2 </w:t>
      </w:r>
      <w:r w:rsidRPr="00A61258">
        <w:rPr>
          <w:rFonts w:asciiTheme="minorBidi" w:hAnsiTheme="minorBidi" w:cstheme="minorBidi"/>
          <w:b/>
          <w:bCs/>
          <w:rtl/>
        </w:rPr>
        <w:t xml:space="preserve">ימי עיון </w:t>
      </w:r>
      <w:r w:rsidR="00497B91" w:rsidRPr="00A61258">
        <w:rPr>
          <w:rFonts w:asciiTheme="minorBidi" w:hAnsiTheme="minorBidi" w:cstheme="minorBidi"/>
          <w:b/>
          <w:bCs/>
          <w:rtl/>
        </w:rPr>
        <w:t xml:space="preserve">לאנשי </w:t>
      </w:r>
      <w:r w:rsidRPr="00A61258">
        <w:rPr>
          <w:rFonts w:asciiTheme="minorBidi" w:hAnsiTheme="minorBidi" w:cstheme="minorBidi"/>
          <w:b/>
          <w:bCs/>
          <w:rtl/>
        </w:rPr>
        <w:t>יחיד</w:t>
      </w:r>
      <w:r w:rsidR="00497B91" w:rsidRPr="00A61258">
        <w:rPr>
          <w:rFonts w:asciiTheme="minorBidi" w:hAnsiTheme="minorBidi" w:cstheme="minorBidi"/>
          <w:b/>
          <w:bCs/>
          <w:rtl/>
        </w:rPr>
        <w:t xml:space="preserve">ות </w:t>
      </w:r>
      <w:r w:rsidRPr="00A61258">
        <w:rPr>
          <w:rFonts w:asciiTheme="minorBidi" w:hAnsiTheme="minorBidi" w:cstheme="minorBidi"/>
          <w:b/>
          <w:bCs/>
          <w:rtl/>
        </w:rPr>
        <w:t>סביבתי</w:t>
      </w:r>
      <w:r w:rsidR="00497B91" w:rsidRPr="00A61258">
        <w:rPr>
          <w:rFonts w:asciiTheme="minorBidi" w:hAnsiTheme="minorBidi" w:cstheme="minorBidi"/>
          <w:b/>
          <w:bCs/>
          <w:rtl/>
        </w:rPr>
        <w:t>ו</w:t>
      </w:r>
      <w:r w:rsidRPr="00A61258">
        <w:rPr>
          <w:rFonts w:asciiTheme="minorBidi" w:hAnsiTheme="minorBidi" w:cstheme="minorBidi"/>
          <w:b/>
          <w:bCs/>
          <w:rtl/>
        </w:rPr>
        <w:t xml:space="preserve">ת </w:t>
      </w:r>
      <w:r w:rsidRPr="00A61258">
        <w:rPr>
          <w:rFonts w:asciiTheme="minorBidi" w:hAnsiTheme="minorBidi" w:cstheme="minorBidi"/>
          <w:rtl/>
        </w:rPr>
        <w:t>(יום עיון אחד שייערך פעמיים בפריסה גיאוגרפית)</w:t>
      </w:r>
    </w:p>
    <w:p w:rsidR="000E2FFC" w:rsidRPr="00A61258" w:rsidRDefault="000E2FFC" w:rsidP="000E2FFC">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הכנת סיליבוס, מצגות, חומרי עזר לחלוקה ו</w:t>
      </w:r>
      <w:r w:rsidR="00286DC4">
        <w:rPr>
          <w:rFonts w:asciiTheme="minorBidi" w:hAnsiTheme="minorBidi" w:cstheme="minorBidi"/>
          <w:rtl/>
        </w:rPr>
        <w:t>מערכי שיעור ליום עיון בן 6 שעות</w:t>
      </w:r>
      <w:r w:rsidR="00286DC4">
        <w:rPr>
          <w:rFonts w:asciiTheme="minorBidi" w:hAnsiTheme="minorBidi" w:cstheme="minorBidi" w:hint="cs"/>
          <w:rtl/>
        </w:rPr>
        <w:t>,</w:t>
      </w:r>
      <w:r w:rsidR="003C29FE">
        <w:rPr>
          <w:rFonts w:asciiTheme="minorBidi" w:hAnsiTheme="minorBidi" w:cstheme="minorBidi" w:hint="cs"/>
          <w:rtl/>
        </w:rPr>
        <w:t xml:space="preserve"> </w:t>
      </w:r>
      <w:r w:rsidR="003C29FE" w:rsidRPr="003C29FE">
        <w:rPr>
          <w:rFonts w:asciiTheme="minorBidi" w:hAnsiTheme="minorBidi" w:cstheme="minorBidi"/>
          <w:rtl/>
        </w:rPr>
        <w:t>בשיתוף ובהתייעצות עם הגורמים המקצועיים במש' להגנת הסביבה.</w:t>
      </w:r>
      <w:r w:rsidR="003C29FE">
        <w:rPr>
          <w:rFonts w:asciiTheme="minorBidi" w:hAnsiTheme="minorBidi" w:cstheme="minorBidi" w:hint="cs"/>
          <w:rtl/>
        </w:rPr>
        <w:t xml:space="preserve"> </w:t>
      </w:r>
      <w:r w:rsidR="003C29FE" w:rsidRPr="003C29FE">
        <w:rPr>
          <w:rFonts w:asciiTheme="minorBidi" w:hAnsiTheme="minorBidi" w:cstheme="minorBidi"/>
          <w:rtl/>
        </w:rPr>
        <w:t>המשרד יספק מידע מקצועי בנושאים שבטיפולו.</w:t>
      </w:r>
    </w:p>
    <w:p w:rsidR="00410572" w:rsidRPr="00A61258" w:rsidRDefault="00C07EA8" w:rsidP="001D762C">
      <w:pPr>
        <w:pStyle w:val="ListParagraph"/>
        <w:numPr>
          <w:ilvl w:val="1"/>
          <w:numId w:val="4"/>
        </w:numPr>
        <w:tabs>
          <w:tab w:val="left" w:pos="706"/>
        </w:tabs>
        <w:jc w:val="both"/>
        <w:rPr>
          <w:rFonts w:asciiTheme="minorBidi" w:hAnsiTheme="minorBidi" w:cstheme="minorBidi"/>
          <w:rtl/>
        </w:rPr>
      </w:pPr>
      <w:r w:rsidRPr="00A61258">
        <w:rPr>
          <w:rFonts w:asciiTheme="minorBidi" w:hAnsiTheme="minorBidi" w:cstheme="minorBidi"/>
          <w:rtl/>
        </w:rPr>
        <w:t xml:space="preserve">ההרשמה לימי העיון תתאפשר לכל היחידות הסביבתיות הפועלות </w:t>
      </w:r>
      <w:r w:rsidR="00B339FD" w:rsidRPr="00A61258">
        <w:rPr>
          <w:rFonts w:asciiTheme="minorBidi" w:hAnsiTheme="minorBidi" w:cstheme="minorBidi"/>
          <w:rtl/>
        </w:rPr>
        <w:t>מול</w:t>
      </w:r>
      <w:r w:rsidRPr="00A61258">
        <w:rPr>
          <w:rFonts w:asciiTheme="minorBidi" w:hAnsiTheme="minorBidi" w:cstheme="minorBidi"/>
          <w:rtl/>
        </w:rPr>
        <w:t xml:space="preserve"> המשרד להגנת הסביבה.</w:t>
      </w:r>
    </w:p>
    <w:p w:rsidR="00410572" w:rsidRPr="00A61258" w:rsidRDefault="00410572" w:rsidP="0083362D">
      <w:pPr>
        <w:numPr>
          <w:ilvl w:val="1"/>
          <w:numId w:val="4"/>
        </w:numPr>
        <w:tabs>
          <w:tab w:val="left" w:pos="706"/>
        </w:tabs>
        <w:spacing w:after="0"/>
        <w:jc w:val="both"/>
        <w:rPr>
          <w:rFonts w:asciiTheme="minorBidi" w:hAnsiTheme="minorBidi" w:cstheme="minorBidi"/>
          <w:rtl/>
        </w:rPr>
      </w:pPr>
      <w:r w:rsidRPr="00A61258">
        <w:rPr>
          <w:rFonts w:asciiTheme="minorBidi" w:hAnsiTheme="minorBidi" w:cstheme="minorBidi"/>
          <w:rtl/>
        </w:rPr>
        <w:t>מטרת ימי העיון:</w:t>
      </w:r>
      <w:r w:rsidR="001D762C" w:rsidRPr="00A61258">
        <w:rPr>
          <w:rFonts w:asciiTheme="minorBidi" w:hAnsiTheme="minorBidi" w:cstheme="minorBidi"/>
          <w:rtl/>
        </w:rPr>
        <w:t xml:space="preserve"> </w:t>
      </w:r>
      <w:r w:rsidRPr="00A61258">
        <w:rPr>
          <w:rFonts w:asciiTheme="minorBidi" w:hAnsiTheme="minorBidi" w:cstheme="minorBidi"/>
          <w:rtl/>
        </w:rPr>
        <w:t xml:space="preserve">העלאת הידע והמודעות לנושא הבנייה הירוקה בקרב היחידות הסביבתיות והגברת יישום עקרונות הבנייה הירוקה ברמה המוניציפאלית. </w:t>
      </w:r>
    </w:p>
    <w:p w:rsidR="009A371F" w:rsidRPr="00A61258" w:rsidRDefault="009A371F" w:rsidP="001C21DA">
      <w:pPr>
        <w:spacing w:after="0"/>
        <w:ind w:left="360"/>
        <w:jc w:val="both"/>
        <w:rPr>
          <w:rFonts w:asciiTheme="minorBidi" w:hAnsiTheme="minorBidi" w:cstheme="minorBidi"/>
        </w:rPr>
      </w:pPr>
    </w:p>
    <w:p w:rsidR="009A371F" w:rsidRPr="00A61258" w:rsidRDefault="009A371F" w:rsidP="009A371F">
      <w:pPr>
        <w:numPr>
          <w:ilvl w:val="1"/>
          <w:numId w:val="4"/>
        </w:numPr>
        <w:tabs>
          <w:tab w:val="left" w:pos="706"/>
        </w:tabs>
        <w:jc w:val="both"/>
        <w:rPr>
          <w:rFonts w:asciiTheme="minorBidi" w:hAnsiTheme="minorBidi" w:cstheme="minorBidi"/>
        </w:rPr>
      </w:pPr>
      <w:r w:rsidRPr="00A61258">
        <w:rPr>
          <w:rFonts w:asciiTheme="minorBidi" w:hAnsiTheme="minorBidi" w:cstheme="minorBidi"/>
          <w:rtl/>
        </w:rPr>
        <w:t xml:space="preserve">תקציב: 61,500 ₪ (כולל: בניית ימי עיון, שכר מרצים ונסיעות, </w:t>
      </w:r>
      <w:r w:rsidRPr="00A61258">
        <w:rPr>
          <w:rFonts w:asciiTheme="minorBidi" w:eastAsia="Times New Roman" w:hAnsiTheme="minorBidi" w:cstheme="minorBidi"/>
          <w:color w:val="000000"/>
          <w:rtl/>
        </w:rPr>
        <w:t>הפקת מצגות וחומרי עזר</w:t>
      </w:r>
      <w:r w:rsidRPr="00A61258">
        <w:rPr>
          <w:rFonts w:asciiTheme="minorBidi" w:hAnsiTheme="minorBidi" w:cstheme="minorBidi"/>
          <w:rtl/>
        </w:rPr>
        <w:t>,</w:t>
      </w:r>
      <w:r w:rsidRPr="00A61258">
        <w:rPr>
          <w:rFonts w:asciiTheme="minorBidi" w:eastAsia="Times New Roman" w:hAnsiTheme="minorBidi" w:cstheme="minorBidi"/>
          <w:color w:val="000000"/>
          <w:rtl/>
        </w:rPr>
        <w:t>הפצה ופרסום</w:t>
      </w:r>
      <w:r w:rsidRPr="00A61258">
        <w:rPr>
          <w:rFonts w:asciiTheme="minorBidi" w:hAnsiTheme="minorBidi" w:cstheme="minorBidi"/>
          <w:rtl/>
        </w:rPr>
        <w:t xml:space="preserve">, </w:t>
      </w:r>
      <w:r w:rsidRPr="00A61258">
        <w:rPr>
          <w:rFonts w:asciiTheme="minorBidi" w:eastAsia="Times New Roman" w:hAnsiTheme="minorBidi" w:cstheme="minorBidi"/>
          <w:color w:val="000000"/>
          <w:rtl/>
        </w:rPr>
        <w:t>שכירת מקום, כיבוד, הרשמה והפקת חומרי עזר (גרפיקה והדפסה).</w:t>
      </w:r>
    </w:p>
    <w:p w:rsidR="00E95116" w:rsidRPr="00A61258" w:rsidRDefault="00E95116" w:rsidP="00C74FD6">
      <w:pPr>
        <w:tabs>
          <w:tab w:val="left" w:pos="3146"/>
        </w:tabs>
        <w:rPr>
          <w:rFonts w:asciiTheme="minorBidi" w:hAnsiTheme="minorBidi" w:cstheme="minorBidi"/>
          <w:u w:val="single"/>
          <w:rtl/>
        </w:rPr>
      </w:pPr>
      <w:r w:rsidRPr="00A61258">
        <w:rPr>
          <w:rFonts w:asciiTheme="minorBidi" w:hAnsiTheme="minorBidi" w:cstheme="minorBidi"/>
          <w:u w:val="single"/>
          <w:rtl/>
        </w:rPr>
        <w:t>תמחור התוצרים</w:t>
      </w:r>
    </w:p>
    <w:p w:rsidR="003E1DCF" w:rsidRPr="00A61258" w:rsidRDefault="00853BAA" w:rsidP="00853BAA">
      <w:pPr>
        <w:tabs>
          <w:tab w:val="left" w:pos="3146"/>
        </w:tabs>
        <w:rPr>
          <w:rFonts w:asciiTheme="minorBidi" w:hAnsiTheme="minorBidi" w:cstheme="minorBidi"/>
          <w:u w:val="single"/>
          <w:rtl/>
        </w:rPr>
      </w:pPr>
      <w:r w:rsidRPr="00A61258">
        <w:rPr>
          <w:rFonts w:asciiTheme="minorBidi" w:hAnsiTheme="minorBidi" w:cstheme="minorBidi"/>
          <w:u w:val="single"/>
          <w:rtl/>
        </w:rPr>
        <w:t xml:space="preserve">נושאים </w:t>
      </w:r>
      <w:r w:rsidR="003E1DCF" w:rsidRPr="00A61258">
        <w:rPr>
          <w:rFonts w:asciiTheme="minorBidi" w:hAnsiTheme="minorBidi" w:cstheme="minorBidi"/>
          <w:u w:val="single"/>
          <w:rtl/>
        </w:rPr>
        <w:t>נוספים</w:t>
      </w:r>
    </w:p>
    <w:p w:rsidR="00853BAA" w:rsidRDefault="00853BAA" w:rsidP="00A61258">
      <w:pPr>
        <w:numPr>
          <w:ilvl w:val="0"/>
          <w:numId w:val="6"/>
        </w:numPr>
        <w:jc w:val="both"/>
        <w:rPr>
          <w:rFonts w:asciiTheme="minorBidi" w:hAnsiTheme="minorBidi" w:cstheme="minorBidi"/>
        </w:rPr>
      </w:pPr>
      <w:r w:rsidRPr="00BB7BB6">
        <w:rPr>
          <w:rFonts w:asciiTheme="minorBidi" w:hAnsiTheme="minorBidi" w:cstheme="minorBidi"/>
          <w:rtl/>
        </w:rPr>
        <w:t xml:space="preserve">גובה השתתפות המשרד יהא עד </w:t>
      </w:r>
      <w:r w:rsidR="00A61258" w:rsidRPr="00BB7BB6">
        <w:rPr>
          <w:rFonts w:asciiTheme="minorBidi" w:hAnsiTheme="minorBidi" w:cstheme="minorBidi"/>
          <w:rtl/>
        </w:rPr>
        <w:t>336,000</w:t>
      </w:r>
      <w:r w:rsidRPr="00BB7BB6">
        <w:rPr>
          <w:rFonts w:asciiTheme="minorBidi" w:hAnsiTheme="minorBidi" w:cstheme="minorBidi"/>
          <w:rtl/>
        </w:rPr>
        <w:t xml:space="preserve"> ₪</w:t>
      </w:r>
      <w:r w:rsidR="00BB7BB6" w:rsidRPr="00BB7BB6">
        <w:rPr>
          <w:rFonts w:asciiTheme="minorBidi" w:hAnsiTheme="minorBidi" w:cstheme="minorBidi" w:hint="cs"/>
          <w:rtl/>
        </w:rPr>
        <w:t xml:space="preserve"> כולל מע"מ</w:t>
      </w:r>
      <w:r w:rsidRPr="00BB7BB6">
        <w:rPr>
          <w:rFonts w:asciiTheme="minorBidi" w:hAnsiTheme="minorBidi" w:cstheme="minorBidi"/>
          <w:rtl/>
        </w:rPr>
        <w:t>, ובכל מקרה לא יעלה על גובה ההשתתפות של המועצה.</w:t>
      </w:r>
      <w:r w:rsidR="00BB7BB6" w:rsidRPr="00BB7BB6">
        <w:rPr>
          <w:rFonts w:asciiTheme="minorBidi" w:hAnsiTheme="minorBidi" w:cstheme="minorBidi" w:hint="cs"/>
          <w:rtl/>
        </w:rPr>
        <w:t>, ולא יעלו על מחצית העלות של המיזם והכל כמפורט בהצעת המחיר.</w:t>
      </w:r>
    </w:p>
    <w:p w:rsidR="00FF5948" w:rsidRPr="00BB7BB6" w:rsidRDefault="00FF5948" w:rsidP="0016068B">
      <w:pPr>
        <w:numPr>
          <w:ilvl w:val="0"/>
          <w:numId w:val="6"/>
        </w:numPr>
        <w:jc w:val="both"/>
        <w:rPr>
          <w:rFonts w:asciiTheme="minorBidi" w:hAnsiTheme="minorBidi" w:cstheme="minorBidi"/>
        </w:rPr>
      </w:pPr>
      <w:r>
        <w:rPr>
          <w:rFonts w:asciiTheme="minorBidi" w:hAnsiTheme="minorBidi" w:cstheme="minorBidi" w:hint="cs"/>
          <w:rtl/>
        </w:rPr>
        <w:t xml:space="preserve">לו"ז לביצוע תפוקות המיזם </w:t>
      </w:r>
      <w:r w:rsidR="0016068B">
        <w:rPr>
          <w:rFonts w:asciiTheme="minorBidi" w:hAnsiTheme="minorBidi" w:cstheme="minorBidi" w:hint="cs"/>
          <w:rtl/>
        </w:rPr>
        <w:t>הינו עד ה-30 ליוני 2014.</w:t>
      </w:r>
    </w:p>
    <w:p w:rsidR="0016068B" w:rsidRPr="0016068B" w:rsidRDefault="003E1DCF" w:rsidP="0016068B">
      <w:pPr>
        <w:numPr>
          <w:ilvl w:val="0"/>
          <w:numId w:val="6"/>
        </w:numPr>
        <w:jc w:val="both"/>
        <w:rPr>
          <w:rFonts w:asciiTheme="minorBidi" w:hAnsiTheme="minorBidi" w:cstheme="minorBidi"/>
          <w:rtl/>
        </w:rPr>
      </w:pPr>
      <w:r w:rsidRPr="00A61258">
        <w:rPr>
          <w:rFonts w:asciiTheme="minorBidi" w:hAnsiTheme="minorBidi" w:cstheme="minorBidi"/>
          <w:rtl/>
        </w:rPr>
        <w:t>כל התקשרות של המועצה עם גורם שלישי או קבלן משנה לצורך ביצוע חלקה במיזם המשותף ייעשה בהליך של מכרז</w:t>
      </w:r>
      <w:r w:rsidR="00BB7BB6">
        <w:rPr>
          <w:rFonts w:asciiTheme="minorBidi" w:hAnsiTheme="minorBidi" w:cstheme="minorBidi" w:hint="cs"/>
          <w:rtl/>
        </w:rPr>
        <w:t>, ובלבד שאינן פטורות ממכרז לפי תקנות חובת המכרזים.</w:t>
      </w:r>
    </w:p>
    <w:p w:rsidR="00E95116" w:rsidRPr="00A61258" w:rsidRDefault="00E95116" w:rsidP="00C74FD6">
      <w:pPr>
        <w:tabs>
          <w:tab w:val="left" w:pos="3146"/>
        </w:tabs>
        <w:rPr>
          <w:rFonts w:asciiTheme="minorBidi" w:hAnsiTheme="minorBidi" w:cstheme="minorBidi"/>
          <w:u w:val="single"/>
          <w:rtl/>
        </w:rPr>
      </w:pPr>
      <w:r w:rsidRPr="00A61258">
        <w:rPr>
          <w:rFonts w:asciiTheme="minorBidi" w:hAnsiTheme="minorBidi" w:cstheme="minorBidi"/>
          <w:u w:val="single"/>
          <w:rtl/>
        </w:rPr>
        <w:t>זכויות על התוצרים</w:t>
      </w:r>
    </w:p>
    <w:p w:rsidR="00BB7BB6" w:rsidRDefault="000B1360" w:rsidP="000B1360">
      <w:pPr>
        <w:numPr>
          <w:ilvl w:val="0"/>
          <w:numId w:val="7"/>
        </w:numPr>
        <w:tabs>
          <w:tab w:val="left" w:pos="706"/>
        </w:tabs>
        <w:jc w:val="both"/>
        <w:rPr>
          <w:rFonts w:asciiTheme="minorBidi" w:hAnsiTheme="minorBidi" w:cstheme="minorBidi"/>
        </w:rPr>
      </w:pPr>
      <w:r w:rsidRPr="00A61258">
        <w:rPr>
          <w:rFonts w:asciiTheme="minorBidi" w:hAnsiTheme="minorBidi" w:cstheme="minorBidi"/>
          <w:rtl/>
        </w:rPr>
        <w:t>כל התוצרים הכלולים במיזם יהיו הרכוש המשותף של המשרד ושל המועצה, וכל אחד מהם יוכל לעשות בהם שימוש לצרכיו,</w:t>
      </w:r>
      <w:r w:rsidR="00BB7BB6">
        <w:rPr>
          <w:rFonts w:asciiTheme="minorBidi" w:hAnsiTheme="minorBidi" w:cstheme="minorBidi"/>
          <w:rtl/>
        </w:rPr>
        <w:t xml:space="preserve"> לרבות העברתם לציבור ללא תמורה</w:t>
      </w:r>
      <w:r w:rsidR="00BB7BB6">
        <w:rPr>
          <w:rFonts w:asciiTheme="minorBidi" w:hAnsiTheme="minorBidi" w:cstheme="minorBidi" w:hint="cs"/>
          <w:rtl/>
        </w:rPr>
        <w:t>.</w:t>
      </w:r>
    </w:p>
    <w:p w:rsidR="000B1360" w:rsidRPr="00A61258" w:rsidRDefault="00BB7BB6" w:rsidP="000B1360">
      <w:pPr>
        <w:numPr>
          <w:ilvl w:val="0"/>
          <w:numId w:val="7"/>
        </w:numPr>
        <w:tabs>
          <w:tab w:val="left" w:pos="706"/>
        </w:tabs>
        <w:jc w:val="both"/>
        <w:rPr>
          <w:rFonts w:asciiTheme="minorBidi" w:hAnsiTheme="minorBidi" w:cstheme="minorBidi"/>
        </w:rPr>
      </w:pPr>
      <w:r>
        <w:rPr>
          <w:rFonts w:asciiTheme="minorBidi" w:hAnsiTheme="minorBidi" w:cstheme="minorBidi" w:hint="cs"/>
          <w:rtl/>
        </w:rPr>
        <w:t>על התוצרים יופיע סמליל המשרד להגנת הסביבה והמועצה הישראלית לבנייה ירוקה בלבד. לא יופיעו סמלילים נוספים, לרבות של גופים החברים במועצה הישראלית לבנייה ירוקה.</w:t>
      </w:r>
    </w:p>
    <w:p w:rsidR="00E95116" w:rsidRPr="00A61258" w:rsidRDefault="000B1360" w:rsidP="000B1360">
      <w:pPr>
        <w:numPr>
          <w:ilvl w:val="0"/>
          <w:numId w:val="7"/>
        </w:numPr>
        <w:tabs>
          <w:tab w:val="left" w:pos="706"/>
        </w:tabs>
        <w:jc w:val="both"/>
        <w:rPr>
          <w:rFonts w:asciiTheme="minorBidi" w:hAnsiTheme="minorBidi" w:cstheme="minorBidi"/>
          <w:rtl/>
        </w:rPr>
      </w:pPr>
      <w:r w:rsidRPr="00A61258">
        <w:rPr>
          <w:rFonts w:asciiTheme="minorBidi" w:hAnsiTheme="minorBidi" w:cstheme="minorBidi"/>
          <w:rtl/>
        </w:rPr>
        <w:t xml:space="preserve">לא יגבה תשלום עבור העברת התוצרים לגורם שלישי. </w:t>
      </w:r>
    </w:p>
    <w:p w:rsidR="00286DC4" w:rsidRDefault="00286DC4" w:rsidP="00286DC4">
      <w:pPr>
        <w:tabs>
          <w:tab w:val="left" w:pos="3146"/>
        </w:tabs>
        <w:spacing w:after="0"/>
        <w:ind w:left="5040"/>
        <w:rPr>
          <w:rFonts w:asciiTheme="minorBidi" w:hAnsiTheme="minorBidi" w:cstheme="minorBidi"/>
          <w:rtl/>
        </w:rPr>
      </w:pPr>
    </w:p>
    <w:p w:rsidR="00C74FD6" w:rsidRPr="00A61258" w:rsidRDefault="00286DC4" w:rsidP="00C74FD6">
      <w:pPr>
        <w:tabs>
          <w:tab w:val="left" w:pos="3146"/>
        </w:tabs>
        <w:ind w:left="5040"/>
        <w:rPr>
          <w:rFonts w:asciiTheme="minorBidi" w:hAnsiTheme="minorBidi" w:cstheme="minorBidi"/>
          <w:rtl/>
        </w:rPr>
      </w:pPr>
      <w:r w:rsidRPr="00A61258">
        <w:rPr>
          <w:rFonts w:asciiTheme="minorBidi" w:hAnsiTheme="minorBidi" w:cstheme="minorBidi"/>
          <w:noProof/>
        </w:rPr>
        <w:drawing>
          <wp:anchor distT="0" distB="0" distL="114300" distR="114300" simplePos="0" relativeHeight="251658240" behindDoc="0" locked="0" layoutInCell="1" allowOverlap="1" wp14:anchorId="14AF9FFA" wp14:editId="3098FE75">
            <wp:simplePos x="0" y="0"/>
            <wp:positionH relativeFrom="column">
              <wp:posOffset>487680</wp:posOffset>
            </wp:positionH>
            <wp:positionV relativeFrom="paragraph">
              <wp:posOffset>254965</wp:posOffset>
            </wp:positionV>
            <wp:extent cx="1280160" cy="415014"/>
            <wp:effectExtent l="0" t="0" r="0" b="4445"/>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80160" cy="415014"/>
                    </a:xfrm>
                    <a:prstGeom prst="rect">
                      <a:avLst/>
                    </a:prstGeom>
                    <a:noFill/>
                    <a:ln>
                      <a:noFill/>
                    </a:ln>
                  </pic:spPr>
                </pic:pic>
              </a:graphicData>
            </a:graphic>
            <wp14:sizeRelH relativeFrom="page">
              <wp14:pctWidth>0</wp14:pctWidth>
            </wp14:sizeRelH>
            <wp14:sizeRelV relativeFrom="page">
              <wp14:pctHeight>0</wp14:pctHeight>
            </wp14:sizeRelV>
          </wp:anchor>
        </w:drawing>
      </w:r>
      <w:r w:rsidR="00C74FD6" w:rsidRPr="00A61258">
        <w:rPr>
          <w:rFonts w:asciiTheme="minorBidi" w:hAnsiTheme="minorBidi" w:cstheme="minorBidi"/>
          <w:rtl/>
        </w:rPr>
        <w:t>בברכה,</w:t>
      </w:r>
    </w:p>
    <w:p w:rsidR="00C74FD6" w:rsidRPr="00A61258" w:rsidRDefault="00C74FD6" w:rsidP="009F2981">
      <w:pPr>
        <w:tabs>
          <w:tab w:val="left" w:pos="3146"/>
        </w:tabs>
        <w:ind w:left="6480" w:hanging="470"/>
        <w:rPr>
          <w:rFonts w:asciiTheme="minorBidi" w:hAnsiTheme="minorBidi" w:cstheme="minorBidi"/>
          <w:rtl/>
        </w:rPr>
      </w:pPr>
    </w:p>
    <w:p w:rsidR="00286DC4" w:rsidRDefault="00C74FD6" w:rsidP="00286DC4">
      <w:pPr>
        <w:tabs>
          <w:tab w:val="left" w:pos="3146"/>
        </w:tabs>
        <w:spacing w:line="240" w:lineRule="auto"/>
        <w:ind w:left="6480"/>
        <w:rPr>
          <w:rFonts w:asciiTheme="minorBidi" w:hAnsiTheme="minorBidi" w:cstheme="minorBidi"/>
          <w:rtl/>
        </w:rPr>
      </w:pPr>
      <w:r w:rsidRPr="00A61258">
        <w:rPr>
          <w:rFonts w:asciiTheme="minorBidi" w:hAnsiTheme="minorBidi" w:cstheme="minorBidi"/>
          <w:rtl/>
        </w:rPr>
        <w:t>אדר' יהונתן אלעזר</w:t>
      </w:r>
    </w:p>
    <w:p w:rsidR="00C74FD6" w:rsidRPr="00A61258" w:rsidRDefault="00C74FD6" w:rsidP="00286DC4">
      <w:pPr>
        <w:tabs>
          <w:tab w:val="left" w:pos="3146"/>
        </w:tabs>
        <w:spacing w:line="240" w:lineRule="auto"/>
        <w:ind w:left="6480"/>
        <w:rPr>
          <w:rFonts w:asciiTheme="minorBidi" w:hAnsiTheme="minorBidi" w:cstheme="minorBidi"/>
          <w:rtl/>
        </w:rPr>
      </w:pPr>
      <w:r w:rsidRPr="00A61258">
        <w:rPr>
          <w:rFonts w:asciiTheme="minorBidi" w:hAnsiTheme="minorBidi" w:cstheme="minorBidi"/>
          <w:rtl/>
        </w:rPr>
        <w:t>ממונה בניה ירוקה</w:t>
      </w:r>
    </w:p>
    <w:sectPr w:rsidR="00C74FD6" w:rsidRPr="00A61258" w:rsidSect="002627C4">
      <w:headerReference w:type="even" r:id="rId10"/>
      <w:headerReference w:type="default" r:id="rId11"/>
      <w:footerReference w:type="even" r:id="rId12"/>
      <w:footerReference w:type="default" r:id="rId13"/>
      <w:headerReference w:type="first" r:id="rId14"/>
      <w:footerReference w:type="first" r:id="rId15"/>
      <w:pgSz w:w="11906" w:h="16838"/>
      <w:pgMar w:top="2835" w:right="1418" w:bottom="2835" w:left="1418" w:header="794" w:footer="201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196C" w:rsidRDefault="0054196C" w:rsidP="00DE1811">
      <w:pPr>
        <w:spacing w:after="0" w:line="240" w:lineRule="auto"/>
      </w:pPr>
      <w:r>
        <w:separator/>
      </w:r>
    </w:p>
  </w:endnote>
  <w:endnote w:type="continuationSeparator" w:id="0">
    <w:p w:rsidR="0054196C" w:rsidRDefault="0054196C" w:rsidP="00DE18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dobe Hebrew">
    <w:panose1 w:val="00000000000000000000"/>
    <w:charset w:val="00"/>
    <w:family w:val="roman"/>
    <w:notTrueType/>
    <w:pitch w:val="variable"/>
    <w:sig w:usb0="8000086F" w:usb1="4000204A"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2CA" w:rsidRDefault="008152C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2CA" w:rsidRDefault="008152CA" w:rsidP="00047B51">
    <w:pPr>
      <w:pStyle w:val="Footer"/>
      <w:jc w:val="center"/>
    </w:pPr>
    <w:r>
      <w:rPr>
        <w:noProof/>
      </w:rPr>
      <w:drawing>
        <wp:anchor distT="0" distB="0" distL="114300" distR="114300" simplePos="0" relativeHeight="251655680" behindDoc="1" locked="0" layoutInCell="1" allowOverlap="1" wp14:anchorId="3B3BD281" wp14:editId="01077F9A">
          <wp:simplePos x="0" y="0"/>
          <wp:positionH relativeFrom="column">
            <wp:posOffset>-45720</wp:posOffset>
          </wp:positionH>
          <wp:positionV relativeFrom="paragraph">
            <wp:posOffset>356235</wp:posOffset>
          </wp:positionV>
          <wp:extent cx="5885815" cy="849630"/>
          <wp:effectExtent l="0" t="0" r="635" b="7620"/>
          <wp:wrapNone/>
          <wp:docPr id="21" name="תמונה 21" desc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
                  <pic:cNvPicPr preferRelativeResize="0">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5815" cy="84963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8752" behindDoc="1" locked="0" layoutInCell="1" allowOverlap="1" wp14:anchorId="17B6D72B" wp14:editId="5C694425">
              <wp:simplePos x="0" y="0"/>
              <wp:positionH relativeFrom="column">
                <wp:posOffset>-1028700</wp:posOffset>
              </wp:positionH>
              <wp:positionV relativeFrom="paragraph">
                <wp:posOffset>1156335</wp:posOffset>
              </wp:positionV>
              <wp:extent cx="7710170" cy="163830"/>
              <wp:effectExtent l="0" t="3810" r="0" b="3810"/>
              <wp:wrapNone/>
              <wp:docPr id="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0170" cy="1638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152CA" w:rsidRPr="00D96878" w:rsidRDefault="008152CA" w:rsidP="00C74FD6">
                          <w:pPr>
                            <w:ind w:right="180"/>
                            <w:jc w:val="center"/>
                            <w:rPr>
                              <w:rFonts w:ascii="Arial" w:hAnsi="Arial"/>
                              <w:sz w:val="18"/>
                              <w:szCs w:val="18"/>
                            </w:rPr>
                          </w:pPr>
                          <w:r w:rsidRPr="00D96878">
                            <w:rPr>
                              <w:rFonts w:ascii="Arial" w:hAnsi="Arial" w:hint="cs"/>
                              <w:sz w:val="18"/>
                              <w:szCs w:val="18"/>
                              <w:rtl/>
                            </w:rPr>
                            <w:t xml:space="preserve">כנפי נשרים 5, גבעת שאול ת.ד. 34033 ירושלים מיקוד 91340 </w:t>
                          </w:r>
                          <w:r w:rsidRPr="00D96878">
                            <w:rPr>
                              <w:rFonts w:ascii="Arial" w:hAnsi="Arial" w:hint="cs"/>
                              <w:color w:val="F79646"/>
                              <w:sz w:val="18"/>
                              <w:szCs w:val="18"/>
                              <w:rtl/>
                            </w:rPr>
                            <w:t>|</w:t>
                          </w:r>
                          <w:r w:rsidRPr="00D96878">
                            <w:rPr>
                              <w:rFonts w:ascii="Arial" w:hAnsi="Arial" w:hint="cs"/>
                              <w:sz w:val="18"/>
                              <w:szCs w:val="18"/>
                              <w:rtl/>
                            </w:rPr>
                            <w:t xml:space="preserve"> טלפון: </w:t>
                          </w:r>
                          <w:r>
                            <w:rPr>
                              <w:rFonts w:ascii="Arial" w:hAnsi="Arial" w:hint="cs"/>
                              <w:sz w:val="18"/>
                              <w:szCs w:val="18"/>
                              <w:rtl/>
                            </w:rPr>
                            <w:t xml:space="preserve">02-6553873  </w:t>
                          </w:r>
                          <w:r w:rsidRPr="00D96878">
                            <w:rPr>
                              <w:rFonts w:ascii="Arial" w:hAnsi="Arial" w:hint="cs"/>
                              <w:sz w:val="18"/>
                              <w:szCs w:val="18"/>
                              <w:rtl/>
                            </w:rPr>
                            <w:t>פקס: 02</w:t>
                          </w:r>
                          <w:r>
                            <w:rPr>
                              <w:rFonts w:ascii="Arial" w:hAnsi="Arial" w:hint="cs"/>
                              <w:sz w:val="18"/>
                              <w:szCs w:val="18"/>
                              <w:rtl/>
                            </w:rPr>
                            <w:t>-6553853</w:t>
                          </w:r>
                          <w:r w:rsidRPr="00D96878">
                            <w:rPr>
                              <w:rFonts w:ascii="Arial" w:hAnsi="Arial" w:hint="cs"/>
                              <w:sz w:val="18"/>
                              <w:szCs w:val="18"/>
                              <w:rtl/>
                            </w:rPr>
                            <w:t xml:space="preserve"> </w:t>
                          </w:r>
                          <w:r w:rsidRPr="00D96878">
                            <w:rPr>
                              <w:rFonts w:ascii="Arial" w:hAnsi="Arial" w:hint="cs"/>
                              <w:color w:val="F79646"/>
                              <w:sz w:val="18"/>
                              <w:szCs w:val="18"/>
                              <w:rtl/>
                            </w:rPr>
                            <w:t>|</w:t>
                          </w:r>
                          <w:r w:rsidRPr="00D96878">
                            <w:rPr>
                              <w:rFonts w:ascii="Arial" w:hAnsi="Arial" w:hint="cs"/>
                              <w:sz w:val="18"/>
                              <w:szCs w:val="18"/>
                              <w:rtl/>
                            </w:rPr>
                            <w:t xml:space="preserve"> </w:t>
                          </w:r>
                          <w:r>
                            <w:rPr>
                              <w:rFonts w:ascii="Arial" w:hAnsi="Arial"/>
                              <w:sz w:val="18"/>
                              <w:szCs w:val="18"/>
                            </w:rPr>
                            <w:t>yonatane</w:t>
                          </w:r>
                          <w:r w:rsidRPr="00D96878">
                            <w:rPr>
                              <w:rFonts w:ascii="Arial" w:hAnsi="Arial"/>
                              <w:sz w:val="18"/>
                              <w:szCs w:val="18"/>
                            </w:rPr>
                            <w:t>@sviva.gov.il</w:t>
                          </w:r>
                        </w:p>
                        <w:p w:rsidR="008152CA" w:rsidRPr="00F90D1B" w:rsidRDefault="008152CA" w:rsidP="00A63F09">
                          <w:pPr>
                            <w:rPr>
                              <w:sz w:val="16"/>
                              <w:szCs w:val="1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27" type="#_x0000_t202" style="position:absolute;left:0;text-align:left;margin-left:-81pt;margin-top:91.05pt;width:607.1pt;height:12.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" stroked="f">
              <v:textbox inset="0,0,0,0">
                <w:txbxContent>
                  <w:p w:rsidR="008152CA" w:rsidRPr="00D96878" w:rsidRDefault="008152CA" w:rsidP="00C74FD6">
                    <w:pPr>
                      <w:ind w:right="180"/>
                      <w:jc w:val="center"/>
                      <w:rPr>
                        <w:rFonts w:ascii="Arial" w:hAnsi="Arial"/>
                        <w:sz w:val="18"/>
                        <w:szCs w:val="18"/>
                      </w:rPr>
                    </w:pPr>
                    <w:r w:rsidRPr="00D96878">
                      <w:rPr>
                        <w:rFonts w:ascii="Arial" w:hAnsi="Arial" w:hint="cs"/>
                        <w:sz w:val="18"/>
                        <w:szCs w:val="18"/>
                        <w:rtl/>
                      </w:rPr>
                      <w:t xml:space="preserve">כנפי נשרים 5, גבעת שאול ת.ד. 34033 ירושלים מיקוד 91340 </w:t>
                    </w:r>
                    <w:r w:rsidRPr="00D96878">
                      <w:rPr>
                        <w:rFonts w:ascii="Arial" w:hAnsi="Arial" w:hint="cs"/>
                        <w:color w:val="F79646"/>
                        <w:sz w:val="18"/>
                        <w:szCs w:val="18"/>
                        <w:rtl/>
                      </w:rPr>
                      <w:t>|</w:t>
                    </w:r>
                    <w:r w:rsidRPr="00D96878">
                      <w:rPr>
                        <w:rFonts w:ascii="Arial" w:hAnsi="Arial" w:hint="cs"/>
                        <w:sz w:val="18"/>
                        <w:szCs w:val="18"/>
                        <w:rtl/>
                      </w:rPr>
                      <w:t xml:space="preserve"> טלפון: </w:t>
                    </w:r>
                    <w:r>
                      <w:rPr>
                        <w:rFonts w:ascii="Arial" w:hAnsi="Arial" w:hint="cs"/>
                        <w:sz w:val="18"/>
                        <w:szCs w:val="18"/>
                        <w:rtl/>
                      </w:rPr>
                      <w:t xml:space="preserve">02-6553873  </w:t>
                    </w:r>
                    <w:r w:rsidRPr="00D96878">
                      <w:rPr>
                        <w:rFonts w:ascii="Arial" w:hAnsi="Arial" w:hint="cs"/>
                        <w:sz w:val="18"/>
                        <w:szCs w:val="18"/>
                        <w:rtl/>
                      </w:rPr>
                      <w:t>פקס: 02</w:t>
                    </w:r>
                    <w:r>
                      <w:rPr>
                        <w:rFonts w:ascii="Arial" w:hAnsi="Arial" w:hint="cs"/>
                        <w:sz w:val="18"/>
                        <w:szCs w:val="18"/>
                        <w:rtl/>
                      </w:rPr>
                      <w:t>-6553853</w:t>
                    </w:r>
                    <w:r w:rsidRPr="00D96878">
                      <w:rPr>
                        <w:rFonts w:ascii="Arial" w:hAnsi="Arial" w:hint="cs"/>
                        <w:sz w:val="18"/>
                        <w:szCs w:val="18"/>
                        <w:rtl/>
                      </w:rPr>
                      <w:t xml:space="preserve"> </w:t>
                    </w:r>
                    <w:r w:rsidRPr="00D96878">
                      <w:rPr>
                        <w:rFonts w:ascii="Arial" w:hAnsi="Arial" w:hint="cs"/>
                        <w:color w:val="F79646"/>
                        <w:sz w:val="18"/>
                        <w:szCs w:val="18"/>
                        <w:rtl/>
                      </w:rPr>
                      <w:t>|</w:t>
                    </w:r>
                    <w:r w:rsidRPr="00D96878">
                      <w:rPr>
                        <w:rFonts w:ascii="Arial" w:hAnsi="Arial" w:hint="cs"/>
                        <w:sz w:val="18"/>
                        <w:szCs w:val="18"/>
                        <w:rtl/>
                      </w:rPr>
                      <w:t xml:space="preserve"> </w:t>
                    </w:r>
                    <w:r>
                      <w:rPr>
                        <w:rFonts w:ascii="Arial" w:hAnsi="Arial"/>
                        <w:sz w:val="18"/>
                        <w:szCs w:val="18"/>
                      </w:rPr>
                      <w:t>yonatane</w:t>
                    </w:r>
                    <w:r w:rsidRPr="00D96878">
                      <w:rPr>
                        <w:rFonts w:ascii="Arial" w:hAnsi="Arial"/>
                        <w:sz w:val="18"/>
                        <w:szCs w:val="18"/>
                      </w:rPr>
                      <w:t>@sviva.gov.il</w:t>
                    </w:r>
                  </w:p>
                  <w:p w:rsidR="008152CA" w:rsidRPr="00F90D1B" w:rsidRDefault="008152CA" w:rsidP="00A63F09">
                    <w:pPr>
                      <w:rPr>
                        <w:sz w:val="16"/>
                        <w:szCs w:val="16"/>
                      </w:rPr>
                    </w:pPr>
                  </w:p>
                </w:txbxContent>
              </v:textbox>
            </v:shape>
          </w:pict>
        </mc:Fallback>
      </mc:AlternateContent>
    </w:r>
    <w:r>
      <w:rPr>
        <w:noProof/>
      </w:rPr>
      <mc:AlternateContent>
        <mc:Choice Requires="wps">
          <w:drawing>
            <wp:anchor distT="0" distB="0" distL="114300" distR="114300" simplePos="0" relativeHeight="251657728" behindDoc="1" locked="0" layoutInCell="1" allowOverlap="1" wp14:anchorId="4D681545" wp14:editId="2D04E7C9">
              <wp:simplePos x="0" y="0"/>
              <wp:positionH relativeFrom="column">
                <wp:posOffset>13970</wp:posOffset>
              </wp:positionH>
              <wp:positionV relativeFrom="paragraph">
                <wp:posOffset>915670</wp:posOffset>
              </wp:positionV>
              <wp:extent cx="4067810" cy="179705"/>
              <wp:effectExtent l="4445" t="1270" r="4445" b="0"/>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7810" cy="179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52CA" w:rsidRPr="00F74A10" w:rsidRDefault="008152CA" w:rsidP="00C74FD6">
                          <w:pPr>
                            <w:jc w:val="right"/>
                            <w:rPr>
                              <w:sz w:val="18"/>
                              <w:szCs w:val="18"/>
                            </w:rPr>
                          </w:pPr>
                          <w:smartTag w:uri="urn:schemas-microsoft-com:office:smarttags" w:element="PersonName">
                            <w:smartTagPr>
                              <w:attr w:name="ProductID" w:val="אגף תכנון"/>
                            </w:smartTagPr>
                            <w:r>
                              <w:rPr>
                                <w:rFonts w:hint="cs"/>
                                <w:sz w:val="18"/>
                                <w:szCs w:val="18"/>
                                <w:rtl/>
                              </w:rPr>
                              <w:t>אגף תכנון</w:t>
                            </w:r>
                          </w:smartTag>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28" type="#_x0000_t202" style="position:absolute;left:0;text-align:left;margin-left:1.1pt;margin-top:72.1pt;width:320.3pt;height:14.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" filled="f" stroked="f">
              <v:textbox inset="0,0,0,0">
                <w:txbxContent>
                  <w:p w:rsidR="008152CA" w:rsidRPr="00F74A10" w:rsidRDefault="008152CA" w:rsidP="00C74FD6">
                    <w:pPr>
                      <w:jc w:val="right"/>
                      <w:rPr>
                        <w:sz w:val="18"/>
                        <w:szCs w:val="18"/>
                      </w:rPr>
                    </w:pPr>
                    <w:smartTag w:uri="urn:schemas-microsoft-com:office:smarttags" w:element="PersonName">
                      <w:smartTagPr>
                        <w:attr w:name="ProductID" w:val="אגף תכנון"/>
                      </w:smartTagPr>
                      <w:r>
                        <w:rPr>
                          <w:rFonts w:hint="cs"/>
                          <w:sz w:val="18"/>
                          <w:szCs w:val="18"/>
                          <w:rtl/>
                        </w:rPr>
                        <w:t>אגף תכנון</w:t>
                      </w:r>
                    </w:smartTag>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2CA" w:rsidRDefault="008152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196C" w:rsidRDefault="0054196C" w:rsidP="00DE1811">
      <w:pPr>
        <w:spacing w:after="0" w:line="240" w:lineRule="auto"/>
      </w:pPr>
      <w:r>
        <w:separator/>
      </w:r>
    </w:p>
  </w:footnote>
  <w:footnote w:type="continuationSeparator" w:id="0">
    <w:p w:rsidR="0054196C" w:rsidRDefault="0054196C" w:rsidP="00DE18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2CA" w:rsidRDefault="008152C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2CA" w:rsidRDefault="008152CA" w:rsidP="0020617D">
    <w:pPr>
      <w:pStyle w:val="Header"/>
      <w:jc w:val="center"/>
      <w:rPr>
        <w:rtl/>
        <w:cs/>
      </w:rPr>
    </w:pPr>
    <w:r>
      <w:rPr>
        <w:noProof/>
        <w:rtl/>
      </w:rPr>
      <w:drawing>
        <wp:anchor distT="0" distB="0" distL="114300" distR="114300" simplePos="0" relativeHeight="251659776" behindDoc="1" locked="0" layoutInCell="1" allowOverlap="1" wp14:anchorId="3AFA3232" wp14:editId="2B6489B9">
          <wp:simplePos x="0" y="0"/>
          <wp:positionH relativeFrom="column">
            <wp:posOffset>-81915</wp:posOffset>
          </wp:positionH>
          <wp:positionV relativeFrom="paragraph">
            <wp:posOffset>-9525</wp:posOffset>
          </wp:positionV>
          <wp:extent cx="5939790" cy="913130"/>
          <wp:effectExtent l="0" t="0" r="3810" b="1270"/>
          <wp:wrapNone/>
          <wp:docPr id="22" name="תמונה 22" descr="כותרת עלי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כותרת עליונ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39790" cy="913130"/>
                  </a:xfrm>
                  <a:prstGeom prst="rect">
                    <a:avLst/>
                  </a:prstGeom>
                  <a:noFill/>
                </pic:spPr>
              </pic:pic>
            </a:graphicData>
          </a:graphic>
          <wp14:sizeRelH relativeFrom="page">
            <wp14:pctWidth>0</wp14:pctWidth>
          </wp14:sizeRelH>
          <wp14:sizeRelV relativeFrom="page">
            <wp14:pctHeight>0</wp14:pctHeight>
          </wp14:sizeRelV>
        </wp:anchor>
      </w:drawing>
    </w:r>
  </w:p>
  <w:p w:rsidR="008152CA" w:rsidRDefault="008152CA">
    <w:pPr>
      <w:pStyle w:val="Header"/>
      <w:rPr>
        <w:rtl/>
      </w:rPr>
    </w:pPr>
    <w:r>
      <w:rPr>
        <w:noProof/>
        <w:rtl/>
      </w:rPr>
      <mc:AlternateContent>
        <mc:Choice Requires="wps">
          <w:drawing>
            <wp:anchor distT="0" distB="0" distL="114300" distR="114300" simplePos="0" relativeHeight="251656704" behindDoc="0" locked="0" layoutInCell="1" allowOverlap="1" wp14:anchorId="4B0444B7" wp14:editId="7DCCF765">
              <wp:simplePos x="0" y="0"/>
              <wp:positionH relativeFrom="column">
                <wp:posOffset>881380</wp:posOffset>
              </wp:positionH>
              <wp:positionV relativeFrom="paragraph">
                <wp:posOffset>431165</wp:posOffset>
              </wp:positionV>
              <wp:extent cx="4076065" cy="343535"/>
              <wp:effectExtent l="0" t="2540" r="0" b="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6065" cy="343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FFFFFF"/>
                            </a:solidFill>
                            <a:miter lim="800000"/>
                            <a:headEnd/>
                            <a:tailEnd/>
                          </a14:hiddenLine>
                        </a:ext>
                      </a:extLst>
                    </wps:spPr>
                    <wps:txbx>
                      <w:txbxContent>
                        <w:p w:rsidR="008152CA" w:rsidRPr="007D221A" w:rsidRDefault="008152CA" w:rsidP="007D221A">
                          <w:pPr>
                            <w:rPr>
                              <w:sz w:val="20"/>
                              <w:szCs w:val="20"/>
                              <w:rtl/>
                            </w:rPr>
                          </w:pPr>
                          <w:r>
                            <w:rPr>
                              <w:rFonts w:hint="cs"/>
                              <w:sz w:val="20"/>
                              <w:szCs w:val="20"/>
                              <w:rtl/>
                            </w:rPr>
                            <w:t>אשכול תכנון ופיתוח בר קיימא</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69.4pt;margin-top:33.95pt;width:320.95pt;height:27.0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" filled="f" stroked="f" strokecolor="white">
              <v:textbox inset="0,0,0,0">
                <w:txbxContent>
                  <w:p w:rsidR="008152CA" w:rsidRPr="007D221A" w:rsidRDefault="008152CA" w:rsidP="007D221A">
                    <w:pPr>
                      <w:rPr>
                        <w:sz w:val="20"/>
                        <w:szCs w:val="20"/>
                        <w:rtl/>
                      </w:rPr>
                    </w:pPr>
                    <w:r>
                      <w:rPr>
                        <w:rFonts w:hint="cs"/>
                        <w:sz w:val="20"/>
                        <w:szCs w:val="20"/>
                        <w:rtl/>
                      </w:rPr>
                      <w:t>אשכול תכנון ופיתוח בר קיימא</w:t>
                    </w:r>
                  </w:p>
                </w:txbxContent>
              </v:textbox>
            </v:shape>
          </w:pict>
        </mc:Fallback>
      </mc:AlternateContent>
    </w:r>
    <w: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2CA" w:rsidRDefault="008152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37D2D"/>
    <w:multiLevelType w:val="hybridMultilevel"/>
    <w:tmpl w:val="F4F039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D77412"/>
    <w:multiLevelType w:val="hybridMultilevel"/>
    <w:tmpl w:val="68027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FF2066"/>
    <w:multiLevelType w:val="hybridMultilevel"/>
    <w:tmpl w:val="E1D65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6780A1A"/>
    <w:multiLevelType w:val="hybridMultilevel"/>
    <w:tmpl w:val="8924A4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2953C5C"/>
    <w:multiLevelType w:val="multilevel"/>
    <w:tmpl w:val="8620F992"/>
    <w:lvl w:ilvl="0">
      <w:start w:val="1"/>
      <w:numFmt w:val="decimal"/>
      <w:lvlText w:val="%1."/>
      <w:lvlJc w:val="left"/>
      <w:pPr>
        <w:ind w:left="360" w:hanging="360"/>
      </w:pPr>
    </w:lvl>
    <w:lvl w:ilvl="1">
      <w:start w:val="1"/>
      <w:numFmt w:val="decimal"/>
      <w:lvlText w:val="%1.%2."/>
      <w:lvlJc w:val="left"/>
      <w:pPr>
        <w:ind w:left="115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8AA17C4"/>
    <w:multiLevelType w:val="hybridMultilevel"/>
    <w:tmpl w:val="AE0A42C6"/>
    <w:lvl w:ilvl="0" w:tplc="28B2A9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F1B77FD"/>
    <w:multiLevelType w:val="hybridMultilevel"/>
    <w:tmpl w:val="AE0A42C6"/>
    <w:lvl w:ilvl="0" w:tplc="28B2A9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14D3679"/>
    <w:multiLevelType w:val="hybridMultilevel"/>
    <w:tmpl w:val="632024F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7022F61"/>
    <w:multiLevelType w:val="hybridMultilevel"/>
    <w:tmpl w:val="BE3A29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7BE697C"/>
    <w:multiLevelType w:val="hybridMultilevel"/>
    <w:tmpl w:val="F9A61C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D5C6EC5"/>
    <w:multiLevelType w:val="multilevel"/>
    <w:tmpl w:val="24F8B0A6"/>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62E2340F"/>
    <w:multiLevelType w:val="hybridMultilevel"/>
    <w:tmpl w:val="7C461F58"/>
    <w:lvl w:ilvl="0" w:tplc="0409000F">
      <w:start w:val="1"/>
      <w:numFmt w:val="decimal"/>
      <w:lvlText w:val="%1."/>
      <w:lvlJc w:val="left"/>
      <w:pPr>
        <w:tabs>
          <w:tab w:val="num" w:pos="718"/>
        </w:tabs>
        <w:ind w:left="718" w:hanging="360"/>
      </w:pPr>
    </w:lvl>
    <w:lvl w:ilvl="1" w:tplc="04090001">
      <w:start w:val="1"/>
      <w:numFmt w:val="bullet"/>
      <w:lvlText w:val=""/>
      <w:lvlJc w:val="left"/>
      <w:pPr>
        <w:tabs>
          <w:tab w:val="num" w:pos="1438"/>
        </w:tabs>
        <w:ind w:left="1438" w:hanging="360"/>
      </w:pPr>
      <w:rPr>
        <w:rFonts w:ascii="Symbol" w:hAnsi="Symbol" w:hint="default"/>
      </w:rPr>
    </w:lvl>
    <w:lvl w:ilvl="2" w:tplc="0409001B" w:tentative="1">
      <w:start w:val="1"/>
      <w:numFmt w:val="lowerRoman"/>
      <w:lvlText w:val="%3."/>
      <w:lvlJc w:val="right"/>
      <w:pPr>
        <w:tabs>
          <w:tab w:val="num" w:pos="2158"/>
        </w:tabs>
        <w:ind w:left="2158" w:hanging="180"/>
      </w:pPr>
    </w:lvl>
    <w:lvl w:ilvl="3" w:tplc="0409000F" w:tentative="1">
      <w:start w:val="1"/>
      <w:numFmt w:val="decimal"/>
      <w:lvlText w:val="%4."/>
      <w:lvlJc w:val="left"/>
      <w:pPr>
        <w:tabs>
          <w:tab w:val="num" w:pos="2878"/>
        </w:tabs>
        <w:ind w:left="2878" w:hanging="360"/>
      </w:pPr>
    </w:lvl>
    <w:lvl w:ilvl="4" w:tplc="04090019" w:tentative="1">
      <w:start w:val="1"/>
      <w:numFmt w:val="lowerLetter"/>
      <w:lvlText w:val="%5."/>
      <w:lvlJc w:val="left"/>
      <w:pPr>
        <w:tabs>
          <w:tab w:val="num" w:pos="3598"/>
        </w:tabs>
        <w:ind w:left="3598" w:hanging="360"/>
      </w:pPr>
    </w:lvl>
    <w:lvl w:ilvl="5" w:tplc="0409001B" w:tentative="1">
      <w:start w:val="1"/>
      <w:numFmt w:val="lowerRoman"/>
      <w:lvlText w:val="%6."/>
      <w:lvlJc w:val="right"/>
      <w:pPr>
        <w:tabs>
          <w:tab w:val="num" w:pos="4318"/>
        </w:tabs>
        <w:ind w:left="4318" w:hanging="180"/>
      </w:pPr>
    </w:lvl>
    <w:lvl w:ilvl="6" w:tplc="0409000F" w:tentative="1">
      <w:start w:val="1"/>
      <w:numFmt w:val="decimal"/>
      <w:lvlText w:val="%7."/>
      <w:lvlJc w:val="left"/>
      <w:pPr>
        <w:tabs>
          <w:tab w:val="num" w:pos="5038"/>
        </w:tabs>
        <w:ind w:left="5038" w:hanging="360"/>
      </w:pPr>
    </w:lvl>
    <w:lvl w:ilvl="7" w:tplc="04090019" w:tentative="1">
      <w:start w:val="1"/>
      <w:numFmt w:val="lowerLetter"/>
      <w:lvlText w:val="%8."/>
      <w:lvlJc w:val="left"/>
      <w:pPr>
        <w:tabs>
          <w:tab w:val="num" w:pos="5758"/>
        </w:tabs>
        <w:ind w:left="5758" w:hanging="360"/>
      </w:pPr>
    </w:lvl>
    <w:lvl w:ilvl="8" w:tplc="0409001B" w:tentative="1">
      <w:start w:val="1"/>
      <w:numFmt w:val="lowerRoman"/>
      <w:lvlText w:val="%9."/>
      <w:lvlJc w:val="right"/>
      <w:pPr>
        <w:tabs>
          <w:tab w:val="num" w:pos="6478"/>
        </w:tabs>
        <w:ind w:left="6478" w:hanging="180"/>
      </w:pPr>
    </w:lvl>
  </w:abstractNum>
  <w:abstractNum w:abstractNumId="12">
    <w:nsid w:val="79686EBE"/>
    <w:multiLevelType w:val="hybridMultilevel"/>
    <w:tmpl w:val="C568A0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2"/>
  </w:num>
  <w:num w:numId="3">
    <w:abstractNumId w:val="7"/>
  </w:num>
  <w:num w:numId="4">
    <w:abstractNumId w:val="10"/>
  </w:num>
  <w:num w:numId="5">
    <w:abstractNumId w:val="4"/>
  </w:num>
  <w:num w:numId="6">
    <w:abstractNumId w:val="1"/>
  </w:num>
  <w:num w:numId="7">
    <w:abstractNumId w:val="0"/>
  </w:num>
  <w:num w:numId="8">
    <w:abstractNumId w:val="6"/>
  </w:num>
  <w:num w:numId="9">
    <w:abstractNumId w:val="5"/>
  </w:num>
  <w:num w:numId="10">
    <w:abstractNumId w:val="3"/>
  </w:num>
  <w:num w:numId="11">
    <w:abstractNumId w:val="9"/>
  </w:num>
  <w:num w:numId="12">
    <w:abstractNumId w:val="11"/>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isplayBackgroundShape/>
  <w:proofState w:spelling="clean" w:grammar="clean"/>
  <w:attachedTemplate r:id="rId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4DD"/>
    <w:rsid w:val="000106D0"/>
    <w:rsid w:val="00020225"/>
    <w:rsid w:val="00032CE3"/>
    <w:rsid w:val="00032DE9"/>
    <w:rsid w:val="000351F0"/>
    <w:rsid w:val="00047B51"/>
    <w:rsid w:val="00097C00"/>
    <w:rsid w:val="000B1360"/>
    <w:rsid w:val="000B1622"/>
    <w:rsid w:val="000B2D0E"/>
    <w:rsid w:val="000B4055"/>
    <w:rsid w:val="000E2FFC"/>
    <w:rsid w:val="000F0439"/>
    <w:rsid w:val="000F5240"/>
    <w:rsid w:val="00104F3A"/>
    <w:rsid w:val="0012180B"/>
    <w:rsid w:val="00121A79"/>
    <w:rsid w:val="00122B32"/>
    <w:rsid w:val="00133C68"/>
    <w:rsid w:val="00135710"/>
    <w:rsid w:val="00141446"/>
    <w:rsid w:val="001455FA"/>
    <w:rsid w:val="0015563F"/>
    <w:rsid w:val="0016068B"/>
    <w:rsid w:val="00165D80"/>
    <w:rsid w:val="00177241"/>
    <w:rsid w:val="001968DA"/>
    <w:rsid w:val="001B7EF1"/>
    <w:rsid w:val="001C21DA"/>
    <w:rsid w:val="001D594B"/>
    <w:rsid w:val="001D6668"/>
    <w:rsid w:val="001D762C"/>
    <w:rsid w:val="001D7DE1"/>
    <w:rsid w:val="001E632E"/>
    <w:rsid w:val="001F57EB"/>
    <w:rsid w:val="002047B6"/>
    <w:rsid w:val="0020617D"/>
    <w:rsid w:val="002074BB"/>
    <w:rsid w:val="00217678"/>
    <w:rsid w:val="00217711"/>
    <w:rsid w:val="0022493C"/>
    <w:rsid w:val="00230CD6"/>
    <w:rsid w:val="00257FBF"/>
    <w:rsid w:val="002627C4"/>
    <w:rsid w:val="00267564"/>
    <w:rsid w:val="00283C59"/>
    <w:rsid w:val="00286DC4"/>
    <w:rsid w:val="002A064B"/>
    <w:rsid w:val="002A14CB"/>
    <w:rsid w:val="002D7677"/>
    <w:rsid w:val="002E7513"/>
    <w:rsid w:val="002F2127"/>
    <w:rsid w:val="002F6FC0"/>
    <w:rsid w:val="00310274"/>
    <w:rsid w:val="003129CD"/>
    <w:rsid w:val="0031562D"/>
    <w:rsid w:val="00343AD6"/>
    <w:rsid w:val="003462B2"/>
    <w:rsid w:val="003604DD"/>
    <w:rsid w:val="00384C28"/>
    <w:rsid w:val="00386AA7"/>
    <w:rsid w:val="0039728B"/>
    <w:rsid w:val="003A0569"/>
    <w:rsid w:val="003A265E"/>
    <w:rsid w:val="003B58FC"/>
    <w:rsid w:val="003C29FE"/>
    <w:rsid w:val="003C3E5F"/>
    <w:rsid w:val="003E032C"/>
    <w:rsid w:val="003E1DCF"/>
    <w:rsid w:val="003E56A2"/>
    <w:rsid w:val="003F144A"/>
    <w:rsid w:val="003F3B95"/>
    <w:rsid w:val="003F51FD"/>
    <w:rsid w:val="00401156"/>
    <w:rsid w:val="00405CAB"/>
    <w:rsid w:val="00410572"/>
    <w:rsid w:val="00444B1F"/>
    <w:rsid w:val="00451BC5"/>
    <w:rsid w:val="0048555C"/>
    <w:rsid w:val="00497B91"/>
    <w:rsid w:val="004A53BD"/>
    <w:rsid w:val="004B5385"/>
    <w:rsid w:val="004D3800"/>
    <w:rsid w:val="004E52FC"/>
    <w:rsid w:val="0054196C"/>
    <w:rsid w:val="00551721"/>
    <w:rsid w:val="0055790F"/>
    <w:rsid w:val="005A4A25"/>
    <w:rsid w:val="005C42D3"/>
    <w:rsid w:val="005C5F24"/>
    <w:rsid w:val="005E31C1"/>
    <w:rsid w:val="005E584B"/>
    <w:rsid w:val="005E5C1F"/>
    <w:rsid w:val="005F38D5"/>
    <w:rsid w:val="005F39BC"/>
    <w:rsid w:val="00615B79"/>
    <w:rsid w:val="00633099"/>
    <w:rsid w:val="006548FE"/>
    <w:rsid w:val="0065669D"/>
    <w:rsid w:val="00673A73"/>
    <w:rsid w:val="00693F77"/>
    <w:rsid w:val="00694DB6"/>
    <w:rsid w:val="006964AD"/>
    <w:rsid w:val="006B268C"/>
    <w:rsid w:val="006B4544"/>
    <w:rsid w:val="006B5E7D"/>
    <w:rsid w:val="006C364F"/>
    <w:rsid w:val="006C68ED"/>
    <w:rsid w:val="006C791A"/>
    <w:rsid w:val="006D5306"/>
    <w:rsid w:val="006F3228"/>
    <w:rsid w:val="00712AFB"/>
    <w:rsid w:val="00713F92"/>
    <w:rsid w:val="00747108"/>
    <w:rsid w:val="00763936"/>
    <w:rsid w:val="007639AF"/>
    <w:rsid w:val="00766191"/>
    <w:rsid w:val="00776687"/>
    <w:rsid w:val="00791AC6"/>
    <w:rsid w:val="007C0061"/>
    <w:rsid w:val="007C116B"/>
    <w:rsid w:val="007C7F01"/>
    <w:rsid w:val="007D221A"/>
    <w:rsid w:val="007E1129"/>
    <w:rsid w:val="00803115"/>
    <w:rsid w:val="00803703"/>
    <w:rsid w:val="008152CA"/>
    <w:rsid w:val="00830793"/>
    <w:rsid w:val="00832A22"/>
    <w:rsid w:val="0083362D"/>
    <w:rsid w:val="00850FED"/>
    <w:rsid w:val="00853BAA"/>
    <w:rsid w:val="00855D0A"/>
    <w:rsid w:val="00871851"/>
    <w:rsid w:val="008723DF"/>
    <w:rsid w:val="00885708"/>
    <w:rsid w:val="00887CD1"/>
    <w:rsid w:val="00891470"/>
    <w:rsid w:val="008C48AC"/>
    <w:rsid w:val="008C77B0"/>
    <w:rsid w:val="008D3894"/>
    <w:rsid w:val="009051A0"/>
    <w:rsid w:val="009110B5"/>
    <w:rsid w:val="009129F2"/>
    <w:rsid w:val="009216AA"/>
    <w:rsid w:val="00927BAE"/>
    <w:rsid w:val="00956899"/>
    <w:rsid w:val="00957F79"/>
    <w:rsid w:val="009702B8"/>
    <w:rsid w:val="00976971"/>
    <w:rsid w:val="00980BF1"/>
    <w:rsid w:val="00983FB3"/>
    <w:rsid w:val="00986EC7"/>
    <w:rsid w:val="009939FD"/>
    <w:rsid w:val="009A35E6"/>
    <w:rsid w:val="009A371F"/>
    <w:rsid w:val="009B763F"/>
    <w:rsid w:val="009C4244"/>
    <w:rsid w:val="009C5FDC"/>
    <w:rsid w:val="009C7491"/>
    <w:rsid w:val="009C7EF3"/>
    <w:rsid w:val="009D69F5"/>
    <w:rsid w:val="009E521F"/>
    <w:rsid w:val="009F2981"/>
    <w:rsid w:val="00A40D0E"/>
    <w:rsid w:val="00A5257C"/>
    <w:rsid w:val="00A61258"/>
    <w:rsid w:val="00A63F09"/>
    <w:rsid w:val="00A657BF"/>
    <w:rsid w:val="00A7268E"/>
    <w:rsid w:val="00A75371"/>
    <w:rsid w:val="00A7697B"/>
    <w:rsid w:val="00A87E0C"/>
    <w:rsid w:val="00A9007B"/>
    <w:rsid w:val="00A95551"/>
    <w:rsid w:val="00A96734"/>
    <w:rsid w:val="00AA0FC2"/>
    <w:rsid w:val="00AD2940"/>
    <w:rsid w:val="00AE153C"/>
    <w:rsid w:val="00B07AC2"/>
    <w:rsid w:val="00B10764"/>
    <w:rsid w:val="00B26B55"/>
    <w:rsid w:val="00B339FD"/>
    <w:rsid w:val="00B40390"/>
    <w:rsid w:val="00B70A04"/>
    <w:rsid w:val="00B714F5"/>
    <w:rsid w:val="00B720FA"/>
    <w:rsid w:val="00B75BE8"/>
    <w:rsid w:val="00BA51C6"/>
    <w:rsid w:val="00BA72ED"/>
    <w:rsid w:val="00BB7BB6"/>
    <w:rsid w:val="00BD1FF5"/>
    <w:rsid w:val="00BD675C"/>
    <w:rsid w:val="00BE42E1"/>
    <w:rsid w:val="00BE7128"/>
    <w:rsid w:val="00BF2D93"/>
    <w:rsid w:val="00BF47EA"/>
    <w:rsid w:val="00C07EA8"/>
    <w:rsid w:val="00C11B04"/>
    <w:rsid w:val="00C12E40"/>
    <w:rsid w:val="00C242EC"/>
    <w:rsid w:val="00C27A2B"/>
    <w:rsid w:val="00C41BA3"/>
    <w:rsid w:val="00C42356"/>
    <w:rsid w:val="00C61BC7"/>
    <w:rsid w:val="00C74FD6"/>
    <w:rsid w:val="00C90A5F"/>
    <w:rsid w:val="00CB33EC"/>
    <w:rsid w:val="00CD3D7E"/>
    <w:rsid w:val="00CD5117"/>
    <w:rsid w:val="00CD76F6"/>
    <w:rsid w:val="00CE52E7"/>
    <w:rsid w:val="00D230C1"/>
    <w:rsid w:val="00D43DAD"/>
    <w:rsid w:val="00D56BC6"/>
    <w:rsid w:val="00D73E4F"/>
    <w:rsid w:val="00D96878"/>
    <w:rsid w:val="00D972C1"/>
    <w:rsid w:val="00DB2A90"/>
    <w:rsid w:val="00DB6FDB"/>
    <w:rsid w:val="00DB798F"/>
    <w:rsid w:val="00DC588D"/>
    <w:rsid w:val="00DC6EFF"/>
    <w:rsid w:val="00DD6029"/>
    <w:rsid w:val="00DE1811"/>
    <w:rsid w:val="00DE1C77"/>
    <w:rsid w:val="00DE3FF4"/>
    <w:rsid w:val="00DF0939"/>
    <w:rsid w:val="00DF6C48"/>
    <w:rsid w:val="00DF7837"/>
    <w:rsid w:val="00E019C2"/>
    <w:rsid w:val="00E169A1"/>
    <w:rsid w:val="00E53669"/>
    <w:rsid w:val="00E56778"/>
    <w:rsid w:val="00E67036"/>
    <w:rsid w:val="00E677BF"/>
    <w:rsid w:val="00E74C3A"/>
    <w:rsid w:val="00E76FF4"/>
    <w:rsid w:val="00E87B4A"/>
    <w:rsid w:val="00E95116"/>
    <w:rsid w:val="00EB0A83"/>
    <w:rsid w:val="00EB0CC7"/>
    <w:rsid w:val="00ED2909"/>
    <w:rsid w:val="00EF4551"/>
    <w:rsid w:val="00EF73D9"/>
    <w:rsid w:val="00F06B40"/>
    <w:rsid w:val="00F10B24"/>
    <w:rsid w:val="00F126CC"/>
    <w:rsid w:val="00F15E9A"/>
    <w:rsid w:val="00F36D96"/>
    <w:rsid w:val="00F400C1"/>
    <w:rsid w:val="00F41751"/>
    <w:rsid w:val="00F55B54"/>
    <w:rsid w:val="00F61EB8"/>
    <w:rsid w:val="00F6234D"/>
    <w:rsid w:val="00F66007"/>
    <w:rsid w:val="00F74A10"/>
    <w:rsid w:val="00F75E7C"/>
    <w:rsid w:val="00F90D1B"/>
    <w:rsid w:val="00F93122"/>
    <w:rsid w:val="00F94C29"/>
    <w:rsid w:val="00FA3126"/>
    <w:rsid w:val="00FD1786"/>
    <w:rsid w:val="00FD7EAA"/>
    <w:rsid w:val="00FE1F2D"/>
    <w:rsid w:val="00FF1AEB"/>
    <w:rsid w:val="00FF59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2">
    <w:name w:val="heading 2"/>
    <w:basedOn w:val="Normal"/>
    <w:next w:val="Normal"/>
    <w:qFormat/>
    <w:rsid w:val="00C74FD6"/>
    <w:pPr>
      <w:keepNext/>
      <w:spacing w:after="0" w:line="240" w:lineRule="auto"/>
      <w:outlineLvl w:val="1"/>
    </w:pPr>
    <w:rPr>
      <w:rFonts w:ascii="Arial" w:eastAsia="Times New Roman" w:hAnsi="Arial"/>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ListParagraph">
    <w:name w:val="List Paragraph"/>
    <w:basedOn w:val="Normal"/>
    <w:uiPriority w:val="34"/>
    <w:qFormat/>
    <w:rsid w:val="004B5385"/>
    <w:pPr>
      <w:ind w:left="720"/>
      <w:contextualSpacing/>
    </w:pPr>
  </w:style>
  <w:style w:type="paragraph" w:styleId="NormalWeb">
    <w:name w:val="Normal (Web)"/>
    <w:basedOn w:val="Normal"/>
    <w:uiPriority w:val="99"/>
    <w:semiHidden/>
    <w:unhideWhenUsed/>
    <w:rsid w:val="00FD1786"/>
    <w:pPr>
      <w:bidi w:val="0"/>
      <w:spacing w:before="100" w:beforeAutospacing="1" w:after="100" w:afterAutospacing="1" w:line="240" w:lineRule="auto"/>
    </w:pPr>
    <w:rPr>
      <w:rFonts w:ascii="Times New Roman" w:eastAsia="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spacing w:after="200" w:line="276" w:lineRule="auto"/>
    </w:pPr>
    <w:rPr>
      <w:sz w:val="22"/>
      <w:szCs w:val="22"/>
    </w:rPr>
  </w:style>
  <w:style w:type="paragraph" w:styleId="Heading2">
    <w:name w:val="heading 2"/>
    <w:basedOn w:val="Normal"/>
    <w:next w:val="Normal"/>
    <w:qFormat/>
    <w:rsid w:val="00C74FD6"/>
    <w:pPr>
      <w:keepNext/>
      <w:spacing w:after="0" w:line="240" w:lineRule="auto"/>
      <w:outlineLvl w:val="1"/>
    </w:pPr>
    <w:rPr>
      <w:rFonts w:ascii="Arial" w:eastAsia="Times New Roman" w:hAnsi="Arial"/>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E1811"/>
    <w:pPr>
      <w:tabs>
        <w:tab w:val="center" w:pos="4153"/>
        <w:tab w:val="right" w:pos="8306"/>
      </w:tabs>
    </w:pPr>
  </w:style>
  <w:style w:type="character" w:customStyle="1" w:styleId="HeaderChar">
    <w:name w:val="Header Char"/>
    <w:link w:val="Header"/>
    <w:uiPriority w:val="99"/>
    <w:rsid w:val="00DE1811"/>
    <w:rPr>
      <w:sz w:val="22"/>
      <w:szCs w:val="22"/>
    </w:rPr>
  </w:style>
  <w:style w:type="paragraph" w:styleId="Footer">
    <w:name w:val="footer"/>
    <w:basedOn w:val="Normal"/>
    <w:link w:val="FooterChar"/>
    <w:uiPriority w:val="99"/>
    <w:unhideWhenUsed/>
    <w:rsid w:val="00DE1811"/>
    <w:pPr>
      <w:tabs>
        <w:tab w:val="center" w:pos="4153"/>
        <w:tab w:val="right" w:pos="8306"/>
      </w:tabs>
    </w:pPr>
  </w:style>
  <w:style w:type="character" w:customStyle="1" w:styleId="FooterChar">
    <w:name w:val="Footer Char"/>
    <w:link w:val="Footer"/>
    <w:uiPriority w:val="99"/>
    <w:rsid w:val="00DE1811"/>
    <w:rPr>
      <w:sz w:val="22"/>
      <w:szCs w:val="22"/>
    </w:rPr>
  </w:style>
  <w:style w:type="paragraph" w:styleId="BalloonText">
    <w:name w:val="Balloon Text"/>
    <w:basedOn w:val="Normal"/>
    <w:link w:val="BalloonTextChar"/>
    <w:uiPriority w:val="99"/>
    <w:semiHidden/>
    <w:unhideWhenUsed/>
    <w:rsid w:val="00DE181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DE1811"/>
    <w:rPr>
      <w:rFonts w:ascii="Tahoma" w:hAnsi="Tahoma" w:cs="Tahoma"/>
      <w:sz w:val="16"/>
      <w:szCs w:val="16"/>
    </w:rPr>
  </w:style>
  <w:style w:type="character" w:styleId="Hyperlink">
    <w:name w:val="Hyperlink"/>
    <w:uiPriority w:val="99"/>
    <w:unhideWhenUsed/>
    <w:rsid w:val="00763936"/>
    <w:rPr>
      <w:color w:val="0000FF"/>
      <w:u w:val="single"/>
    </w:rPr>
  </w:style>
  <w:style w:type="paragraph" w:customStyle="1" w:styleId="BasicParagraph">
    <w:name w:val="[Basic Paragraph]"/>
    <w:basedOn w:val="Normal"/>
    <w:uiPriority w:val="99"/>
    <w:rsid w:val="00F90D1B"/>
    <w:pPr>
      <w:suppressAutoHyphens/>
      <w:autoSpaceDE w:val="0"/>
      <w:autoSpaceDN w:val="0"/>
      <w:adjustRightInd w:val="0"/>
      <w:spacing w:after="0" w:line="240" w:lineRule="atLeast"/>
      <w:textAlignment w:val="center"/>
    </w:pPr>
    <w:rPr>
      <w:rFonts w:ascii="Adobe Hebrew" w:hAnsi="Adobe Hebrew" w:cs="Adobe Hebrew"/>
      <w:color w:val="000000"/>
      <w:sz w:val="24"/>
      <w:szCs w:val="24"/>
    </w:rPr>
  </w:style>
  <w:style w:type="paragraph" w:styleId="ListParagraph">
    <w:name w:val="List Paragraph"/>
    <w:basedOn w:val="Normal"/>
    <w:uiPriority w:val="34"/>
    <w:qFormat/>
    <w:rsid w:val="004B5385"/>
    <w:pPr>
      <w:ind w:left="720"/>
      <w:contextualSpacing/>
    </w:pPr>
  </w:style>
  <w:style w:type="paragraph" w:styleId="NormalWeb">
    <w:name w:val="Normal (Web)"/>
    <w:basedOn w:val="Normal"/>
    <w:uiPriority w:val="99"/>
    <w:semiHidden/>
    <w:unhideWhenUsed/>
    <w:rsid w:val="00FD1786"/>
    <w:pPr>
      <w:bidi w:val="0"/>
      <w:spacing w:before="100" w:beforeAutospacing="1" w:after="100" w:afterAutospacing="1" w:line="240" w:lineRule="auto"/>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4318434">
      <w:bodyDiv w:val="1"/>
      <w:marLeft w:val="0"/>
      <w:marRight w:val="0"/>
      <w:marTop w:val="0"/>
      <w:marBottom w:val="0"/>
      <w:divBdr>
        <w:top w:val="none" w:sz="0" w:space="0" w:color="auto"/>
        <w:left w:val="none" w:sz="0" w:space="0" w:color="auto"/>
        <w:bottom w:val="none" w:sz="0" w:space="0" w:color="auto"/>
        <w:right w:val="none" w:sz="0" w:space="0" w:color="auto"/>
      </w:divBdr>
    </w:div>
    <w:div w:id="669260861">
      <w:bodyDiv w:val="1"/>
      <w:marLeft w:val="0"/>
      <w:marRight w:val="0"/>
      <w:marTop w:val="0"/>
      <w:marBottom w:val="0"/>
      <w:divBdr>
        <w:top w:val="none" w:sz="0" w:space="0" w:color="auto"/>
        <w:left w:val="none" w:sz="0" w:space="0" w:color="auto"/>
        <w:bottom w:val="none" w:sz="0" w:space="0" w:color="auto"/>
        <w:right w:val="none" w:sz="0" w:space="0" w:color="auto"/>
      </w:divBdr>
    </w:div>
    <w:div w:id="1277525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onatanE\AppData\Roaming\Microsoft\Templates\&#1489;&#1497;-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6EC678-8AA3-4815-9485-150DCC6AE2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בי-2</Template>
  <TotalTime>0</TotalTime>
  <Pages>6</Pages>
  <Words>1638</Words>
  <Characters>8194</Characters>
  <Application>Microsoft Office Word</Application>
  <DocSecurity>4</DocSecurity>
  <Lines>68</Lines>
  <Paragraphs>19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כותרת</vt:lpstr>
      <vt:lpstr>כותרת</vt:lpstr>
    </vt:vector>
  </TitlesOfParts>
  <Company>MOE</Company>
  <LinksUpToDate>false</LinksUpToDate>
  <CharactersWithSpaces>9813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כותרת</dc:title>
  <dc:creator>Logo</dc:creator>
  <cp:lastModifiedBy>בינה זשוראוועל    Bina Juravel</cp:lastModifiedBy>
  <cp:revision>2</cp:revision>
  <cp:lastPrinted>2012-11-06T07:06:00Z</cp:lastPrinted>
  <dcterms:created xsi:type="dcterms:W3CDTF">2012-11-22T11:04:00Z</dcterms:created>
  <dcterms:modified xsi:type="dcterms:W3CDTF">2012-11-22T11:04:00Z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